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055" w:rsidRDefault="00D93055" w:rsidP="00D93055">
      <w:pPr>
        <w:spacing w:line="240" w:lineRule="auto"/>
        <w:jc w:val="center"/>
        <w:rPr>
          <w:rFonts w:ascii="Times New Roman" w:hAnsi="Times New Roman" w:cs="Times New Roman"/>
          <w:b/>
          <w:color w:val="181818"/>
          <w:sz w:val="28"/>
          <w:szCs w:val="28"/>
          <w:shd w:val="clear" w:color="auto" w:fill="FFFFFF"/>
        </w:rPr>
      </w:pPr>
      <w:r>
        <w:rPr>
          <w:rFonts w:ascii="Times New Roman" w:hAnsi="Times New Roman" w:cs="Times New Roman"/>
          <w:b/>
          <w:color w:val="181818"/>
          <w:sz w:val="28"/>
          <w:szCs w:val="28"/>
          <w:shd w:val="clear" w:color="auto" w:fill="FFFFFF"/>
        </w:rPr>
        <w:t>САМОАНАЛИЗ УРОКА ХИМИИ</w:t>
      </w:r>
    </w:p>
    <w:p w:rsidR="00D93055" w:rsidRDefault="00D93055" w:rsidP="00E4137C">
      <w:pPr>
        <w:spacing w:line="240" w:lineRule="auto"/>
        <w:jc w:val="both"/>
        <w:rPr>
          <w:rFonts w:ascii="Times New Roman" w:hAnsi="Times New Roman" w:cs="Times New Roman"/>
          <w:b/>
          <w:color w:val="181818"/>
          <w:sz w:val="28"/>
          <w:szCs w:val="28"/>
          <w:shd w:val="clear" w:color="auto" w:fill="FFFFFF"/>
        </w:rPr>
      </w:pPr>
      <w:r>
        <w:rPr>
          <w:rFonts w:ascii="Times New Roman" w:hAnsi="Times New Roman" w:cs="Times New Roman"/>
          <w:b/>
          <w:color w:val="181818"/>
          <w:sz w:val="28"/>
          <w:szCs w:val="28"/>
          <w:shd w:val="clear" w:color="auto" w:fill="FFFFFF"/>
        </w:rPr>
        <w:t>Класс 8</w:t>
      </w:r>
    </w:p>
    <w:p w:rsidR="00D93055" w:rsidRPr="00D93055" w:rsidRDefault="00D93055" w:rsidP="00D93055">
      <w:pPr>
        <w:spacing w:line="240" w:lineRule="auto"/>
        <w:jc w:val="both"/>
        <w:rPr>
          <w:rFonts w:ascii="Times New Roman" w:hAnsi="Times New Roman" w:cs="Times New Roman"/>
          <w:b/>
          <w:sz w:val="28"/>
          <w:szCs w:val="28"/>
        </w:rPr>
      </w:pPr>
      <w:r w:rsidRPr="00D93055">
        <w:rPr>
          <w:rFonts w:ascii="Times New Roman" w:hAnsi="Times New Roman" w:cs="Times New Roman"/>
          <w:b/>
          <w:color w:val="181818"/>
          <w:sz w:val="28"/>
          <w:szCs w:val="28"/>
          <w:shd w:val="clear" w:color="auto" w:fill="FFFFFF"/>
        </w:rPr>
        <w:t xml:space="preserve">Тема:  </w:t>
      </w:r>
      <w:r w:rsidRPr="00D93055">
        <w:rPr>
          <w:rFonts w:ascii="Times New Roman" w:hAnsi="Times New Roman" w:cs="Times New Roman"/>
          <w:b/>
          <w:sz w:val="28"/>
          <w:szCs w:val="28"/>
        </w:rPr>
        <w:t>"</w:t>
      </w:r>
      <w:r w:rsidRPr="00D93055">
        <w:rPr>
          <w:rFonts w:ascii="Times New Roman" w:hAnsi="Times New Roman" w:cs="Times New Roman"/>
          <w:b/>
          <w:sz w:val="28"/>
        </w:rPr>
        <w:t>Оксиды: классификация, номенклатура, свойства, применение</w:t>
      </w:r>
      <w:r w:rsidRPr="00D93055">
        <w:rPr>
          <w:rFonts w:ascii="Times New Roman" w:hAnsi="Times New Roman" w:cs="Times New Roman"/>
          <w:b/>
          <w:sz w:val="32"/>
          <w:szCs w:val="28"/>
        </w:rPr>
        <w:t xml:space="preserve"> </w:t>
      </w:r>
      <w:r w:rsidRPr="00D93055">
        <w:rPr>
          <w:rFonts w:ascii="Times New Roman" w:hAnsi="Times New Roman" w:cs="Times New Roman"/>
          <w:b/>
          <w:sz w:val="28"/>
          <w:szCs w:val="28"/>
        </w:rPr>
        <w:t>"</w:t>
      </w:r>
    </w:p>
    <w:p w:rsidR="00D93055" w:rsidRPr="00D93055" w:rsidRDefault="00D93055" w:rsidP="00D93055">
      <w:pPr>
        <w:spacing w:line="240" w:lineRule="auto"/>
        <w:jc w:val="both"/>
        <w:rPr>
          <w:rFonts w:ascii="Times New Roman" w:hAnsi="Times New Roman" w:cs="Times New Roman"/>
          <w:b/>
          <w:sz w:val="28"/>
          <w:szCs w:val="28"/>
        </w:rPr>
      </w:pPr>
      <w:r w:rsidRPr="00D93055">
        <w:rPr>
          <w:rFonts w:ascii="Times New Roman" w:hAnsi="Times New Roman" w:cs="Times New Roman"/>
          <w:b/>
          <w:sz w:val="28"/>
          <w:szCs w:val="28"/>
        </w:rPr>
        <w:t>Учитель: Голикова Екатерина Владимировна</w:t>
      </w:r>
    </w:p>
    <w:p w:rsidR="00D93055" w:rsidRPr="00D93055" w:rsidRDefault="007B5B5D" w:rsidP="00D93055">
      <w:pPr>
        <w:spacing w:line="240" w:lineRule="auto"/>
        <w:jc w:val="both"/>
        <w:rPr>
          <w:rFonts w:ascii="Times New Roman" w:hAnsi="Times New Roman" w:cs="Times New Roman"/>
          <w:b/>
          <w:sz w:val="28"/>
          <w:szCs w:val="28"/>
        </w:rPr>
      </w:pPr>
      <w:r>
        <w:rPr>
          <w:rFonts w:ascii="Times New Roman" w:hAnsi="Times New Roman" w:cs="Times New Roman"/>
          <w:b/>
          <w:sz w:val="28"/>
          <w:szCs w:val="28"/>
        </w:rPr>
        <w:t>Место работы: МОУ "</w:t>
      </w:r>
      <w:r w:rsidR="00D93055" w:rsidRPr="00D93055">
        <w:rPr>
          <w:rFonts w:ascii="Times New Roman" w:hAnsi="Times New Roman" w:cs="Times New Roman"/>
          <w:b/>
          <w:sz w:val="28"/>
          <w:szCs w:val="28"/>
        </w:rPr>
        <w:t>СОШ№</w:t>
      </w:r>
      <w:r>
        <w:rPr>
          <w:rFonts w:ascii="Times New Roman" w:hAnsi="Times New Roman" w:cs="Times New Roman"/>
          <w:b/>
          <w:sz w:val="28"/>
          <w:szCs w:val="28"/>
        </w:rPr>
        <w:t>6" г.Саратов</w:t>
      </w:r>
    </w:p>
    <w:p w:rsidR="00D93055" w:rsidRDefault="00D93055" w:rsidP="00D93055">
      <w:pPr>
        <w:pStyle w:val="a4"/>
        <w:spacing w:line="240" w:lineRule="auto"/>
        <w:ind w:left="0"/>
        <w:jc w:val="both"/>
        <w:rPr>
          <w:rFonts w:ascii="Times New Roman" w:hAnsi="Times New Roman" w:cs="Times New Roman"/>
          <w:b/>
          <w:color w:val="181818"/>
          <w:sz w:val="28"/>
          <w:szCs w:val="28"/>
          <w:shd w:val="clear" w:color="auto" w:fill="FFFFFF"/>
        </w:rPr>
      </w:pPr>
    </w:p>
    <w:p w:rsidR="003E7EEA" w:rsidRPr="00E4137C" w:rsidRDefault="003E7EEA" w:rsidP="00E4137C">
      <w:pPr>
        <w:pStyle w:val="a4"/>
        <w:numPr>
          <w:ilvl w:val="0"/>
          <w:numId w:val="8"/>
        </w:numPr>
        <w:spacing w:line="240" w:lineRule="auto"/>
        <w:ind w:left="0" w:firstLine="0"/>
        <w:jc w:val="both"/>
        <w:rPr>
          <w:rFonts w:ascii="Times New Roman" w:hAnsi="Times New Roman" w:cs="Times New Roman"/>
          <w:b/>
          <w:color w:val="181818"/>
          <w:sz w:val="28"/>
          <w:szCs w:val="28"/>
          <w:shd w:val="clear" w:color="auto" w:fill="FFFFFF"/>
        </w:rPr>
      </w:pPr>
      <w:r w:rsidRPr="00E4137C">
        <w:rPr>
          <w:rFonts w:ascii="Times New Roman" w:hAnsi="Times New Roman" w:cs="Times New Roman"/>
          <w:b/>
          <w:color w:val="181818"/>
          <w:sz w:val="28"/>
          <w:szCs w:val="28"/>
          <w:shd w:val="clear" w:color="auto" w:fill="FFFFFF"/>
        </w:rPr>
        <w:t>Внешние связи урока.</w:t>
      </w:r>
    </w:p>
    <w:p w:rsidR="00E21ABC" w:rsidRPr="00E4137C" w:rsidRDefault="003E7EEA" w:rsidP="00E4137C">
      <w:pPr>
        <w:pStyle w:val="a4"/>
        <w:spacing w:line="240" w:lineRule="auto"/>
        <w:ind w:left="0"/>
        <w:jc w:val="both"/>
        <w:rPr>
          <w:rFonts w:ascii="Times New Roman" w:hAnsi="Times New Roman" w:cs="Times New Roman"/>
          <w:b/>
          <w:bCs/>
          <w:color w:val="181818"/>
          <w:sz w:val="28"/>
          <w:szCs w:val="28"/>
        </w:rPr>
      </w:pPr>
      <w:r w:rsidRPr="00E4137C">
        <w:rPr>
          <w:rFonts w:ascii="Times New Roman" w:hAnsi="Times New Roman" w:cs="Times New Roman"/>
          <w:color w:val="181818"/>
          <w:sz w:val="28"/>
          <w:szCs w:val="28"/>
          <w:shd w:val="clear" w:color="auto" w:fill="FFFFFF"/>
        </w:rPr>
        <w:t xml:space="preserve">Анализируемый урок входит в систему уроков по теме «Важнейшие классы неорганических веществ». </w:t>
      </w:r>
      <w:r w:rsidR="00E21ABC" w:rsidRPr="00E4137C">
        <w:rPr>
          <w:rFonts w:ascii="Times New Roman" w:hAnsi="Times New Roman" w:cs="Times New Roman"/>
          <w:bCs/>
          <w:color w:val="181818"/>
          <w:sz w:val="28"/>
          <w:szCs w:val="28"/>
        </w:rPr>
        <w:t>На момент проведения урока уча</w:t>
      </w:r>
      <w:r w:rsidRPr="00E4137C">
        <w:rPr>
          <w:rFonts w:ascii="Times New Roman" w:hAnsi="Times New Roman" w:cs="Times New Roman"/>
          <w:bCs/>
          <w:color w:val="181818"/>
          <w:sz w:val="28"/>
          <w:szCs w:val="28"/>
        </w:rPr>
        <w:t xml:space="preserve">щиеся знакомы с темами: «Химия. Вещества и их свойства»,  «Физические и химические явления», «Валентность», «Кислород </w:t>
      </w:r>
      <w:r w:rsidR="00E4137C" w:rsidRPr="00E4137C">
        <w:rPr>
          <w:rFonts w:ascii="Times New Roman" w:hAnsi="Times New Roman" w:cs="Times New Roman"/>
          <w:bCs/>
          <w:color w:val="181818"/>
          <w:sz w:val="28"/>
          <w:szCs w:val="28"/>
        </w:rPr>
        <w:t xml:space="preserve"> </w:t>
      </w:r>
      <w:r w:rsidRPr="00E4137C">
        <w:rPr>
          <w:rFonts w:ascii="Times New Roman" w:hAnsi="Times New Roman" w:cs="Times New Roman"/>
          <w:bCs/>
          <w:color w:val="181818"/>
          <w:sz w:val="28"/>
          <w:szCs w:val="28"/>
        </w:rPr>
        <w:t>и его общая характеристика», «Свойства кислорода», «Вода – растворитель».</w:t>
      </w:r>
      <w:r w:rsidRPr="00E4137C">
        <w:rPr>
          <w:rFonts w:ascii="Times New Roman" w:hAnsi="Times New Roman" w:cs="Times New Roman"/>
          <w:b/>
          <w:bCs/>
          <w:color w:val="181818"/>
          <w:sz w:val="28"/>
          <w:szCs w:val="28"/>
        </w:rPr>
        <w:t xml:space="preserve"> </w:t>
      </w:r>
    </w:p>
    <w:p w:rsidR="003E7EEA" w:rsidRPr="003E7EEA" w:rsidRDefault="003E7EEA" w:rsidP="00E4137C">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3E7EEA">
        <w:rPr>
          <w:rFonts w:ascii="Times New Roman" w:eastAsia="Times New Roman" w:hAnsi="Times New Roman" w:cs="Times New Roman"/>
          <w:b/>
          <w:bCs/>
          <w:color w:val="181818"/>
          <w:sz w:val="28"/>
          <w:szCs w:val="28"/>
          <w:lang w:eastAsia="ru-RU"/>
        </w:rPr>
        <w:t>2. Характеристика триединой цели урока с опорой на характеристику класса.</w:t>
      </w:r>
    </w:p>
    <w:p w:rsidR="003E7EEA" w:rsidRPr="003E7EEA" w:rsidRDefault="003E7EEA" w:rsidP="00E4137C">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3E7EEA">
        <w:rPr>
          <w:rFonts w:ascii="Times New Roman" w:eastAsia="Times New Roman" w:hAnsi="Times New Roman" w:cs="Times New Roman"/>
          <w:color w:val="181818"/>
          <w:sz w:val="28"/>
          <w:szCs w:val="28"/>
          <w:lang w:eastAsia="ru-RU"/>
        </w:rPr>
        <w:t xml:space="preserve">Класс, в котором проводился данный урок, имеет </w:t>
      </w:r>
      <w:r w:rsidRPr="00E4137C">
        <w:rPr>
          <w:rFonts w:ascii="Times New Roman" w:eastAsia="Times New Roman" w:hAnsi="Times New Roman" w:cs="Times New Roman"/>
          <w:color w:val="181818"/>
          <w:sz w:val="28"/>
          <w:szCs w:val="28"/>
          <w:lang w:eastAsia="ru-RU"/>
        </w:rPr>
        <w:t>___________________</w:t>
      </w:r>
      <w:r w:rsidRPr="003E7EEA">
        <w:rPr>
          <w:rFonts w:ascii="Times New Roman" w:eastAsia="Times New Roman" w:hAnsi="Times New Roman" w:cs="Times New Roman"/>
          <w:color w:val="181818"/>
          <w:sz w:val="28"/>
          <w:szCs w:val="28"/>
          <w:lang w:eastAsia="ru-RU"/>
        </w:rPr>
        <w:t>потенциал учебной деятельности. На основе полученных знаний о классиф</w:t>
      </w:r>
      <w:r w:rsidRPr="00E4137C">
        <w:rPr>
          <w:rFonts w:ascii="Times New Roman" w:eastAsia="Times New Roman" w:hAnsi="Times New Roman" w:cs="Times New Roman"/>
          <w:color w:val="181818"/>
          <w:sz w:val="28"/>
          <w:szCs w:val="28"/>
          <w:lang w:eastAsia="ru-RU"/>
        </w:rPr>
        <w:t>икации, видах оксидов и основных</w:t>
      </w:r>
      <w:r w:rsidRPr="003E7EEA">
        <w:rPr>
          <w:rFonts w:ascii="Times New Roman" w:eastAsia="Times New Roman" w:hAnsi="Times New Roman" w:cs="Times New Roman"/>
          <w:color w:val="181818"/>
          <w:sz w:val="28"/>
          <w:szCs w:val="28"/>
          <w:lang w:eastAsia="ru-RU"/>
        </w:rPr>
        <w:t xml:space="preserve"> правилах составления названий неорганических веществ учащиеся самостоятельно устанавливали взаимосвязи между строением и свойствами оксидов и применяли усвоенные и закрепленные ранее знания для получения и систематизации информации о классификации, номенклатуре, строении и общих свойствах оксидов. </w:t>
      </w:r>
      <w:r w:rsidRPr="00E4137C">
        <w:rPr>
          <w:rFonts w:ascii="Times New Roman" w:eastAsia="Times New Roman" w:hAnsi="Times New Roman" w:cs="Times New Roman"/>
          <w:color w:val="181818"/>
          <w:sz w:val="28"/>
          <w:szCs w:val="28"/>
          <w:lang w:eastAsia="ru-RU"/>
        </w:rPr>
        <w:t>Ф</w:t>
      </w:r>
      <w:r w:rsidRPr="003E7EEA">
        <w:rPr>
          <w:rFonts w:ascii="Times New Roman" w:eastAsia="Times New Roman" w:hAnsi="Times New Roman" w:cs="Times New Roman"/>
          <w:color w:val="181818"/>
          <w:sz w:val="28"/>
          <w:szCs w:val="28"/>
          <w:lang w:eastAsia="ru-RU"/>
        </w:rPr>
        <w:t xml:space="preserve">орма работы на уроке </w:t>
      </w:r>
      <w:r w:rsidRPr="00E4137C">
        <w:rPr>
          <w:rFonts w:ascii="Times New Roman" w:eastAsia="Times New Roman" w:hAnsi="Times New Roman" w:cs="Times New Roman"/>
          <w:color w:val="181818"/>
          <w:sz w:val="28"/>
          <w:szCs w:val="28"/>
          <w:lang w:eastAsia="ru-RU"/>
        </w:rPr>
        <w:t>индивидуальная и</w:t>
      </w:r>
      <w:r w:rsidRPr="003E7EEA">
        <w:rPr>
          <w:rFonts w:ascii="Times New Roman" w:eastAsia="Times New Roman" w:hAnsi="Times New Roman" w:cs="Times New Roman"/>
          <w:color w:val="181818"/>
          <w:sz w:val="28"/>
          <w:szCs w:val="28"/>
          <w:lang w:eastAsia="ru-RU"/>
        </w:rPr>
        <w:t xml:space="preserve"> групповая. Учащиеся применяли умение сравнивать, анализировать, обобщать, делать выводы, проявляли заинтересованность процессами, происходящими вокруг в окружающем мире. </w:t>
      </w:r>
    </w:p>
    <w:p w:rsidR="003E7EEA" w:rsidRPr="00E4137C" w:rsidRDefault="003E7EEA" w:rsidP="00E4137C">
      <w:pPr>
        <w:spacing w:line="240" w:lineRule="auto"/>
        <w:jc w:val="both"/>
        <w:rPr>
          <w:rFonts w:ascii="Times New Roman" w:hAnsi="Times New Roman" w:cs="Times New Roman"/>
          <w:b/>
          <w:bCs/>
          <w:color w:val="181818"/>
          <w:sz w:val="28"/>
          <w:szCs w:val="28"/>
        </w:rPr>
      </w:pP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b/>
          <w:bCs/>
          <w:color w:val="181818"/>
          <w:sz w:val="28"/>
          <w:szCs w:val="28"/>
        </w:rPr>
        <w:t>3. Характеристика замысла урока. Характеристика этапов урока.</w:t>
      </w:r>
    </w:p>
    <w:p w:rsidR="003E7EEA" w:rsidRPr="00E4137C" w:rsidRDefault="003E7EEA" w:rsidP="00E4137C">
      <w:pPr>
        <w:pStyle w:val="a3"/>
        <w:shd w:val="clear" w:color="auto" w:fill="FFFFFF"/>
        <w:spacing w:before="0" w:beforeAutospacing="0" w:after="0" w:afterAutospacing="0"/>
        <w:jc w:val="center"/>
        <w:rPr>
          <w:color w:val="181818"/>
          <w:sz w:val="28"/>
          <w:szCs w:val="28"/>
        </w:rPr>
      </w:pPr>
      <w:r w:rsidRPr="00E4137C">
        <w:rPr>
          <w:b/>
          <w:bCs/>
          <w:i/>
          <w:iCs/>
          <w:color w:val="181818"/>
          <w:sz w:val="28"/>
          <w:szCs w:val="28"/>
        </w:rPr>
        <w:t>I. Общая организация урока</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Урок начинается с </w:t>
      </w:r>
      <w:r w:rsidRPr="00E4137C">
        <w:rPr>
          <w:i/>
          <w:iCs/>
          <w:color w:val="181818"/>
          <w:sz w:val="28"/>
          <w:szCs w:val="28"/>
        </w:rPr>
        <w:t>организационного этапа</w:t>
      </w:r>
      <w:r w:rsidRPr="00E4137C">
        <w:rPr>
          <w:color w:val="181818"/>
          <w:sz w:val="28"/>
          <w:szCs w:val="28"/>
        </w:rPr>
        <w:t>, задача которого – подготовить учащихся к работе на уроке. Учитель и ученики приветствуют друг друга. Учитель улыбкой и позитивными пожеланиями настраивает учащихся на работу. Этот этап урока, хотя и был непродолжительным, позволил быстро включить учащихся в ход урока.</w:t>
      </w:r>
    </w:p>
    <w:p w:rsidR="0006238F"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 xml:space="preserve">Для реализации целей урока, класс был разбит на 3 группы, которым выдались рабочие листы учащихся с необходимыми заготовками к работе на уроке, инструктивные карточки для проведения лабораторной работы. </w:t>
      </w:r>
      <w:r w:rsidR="008A7476" w:rsidRPr="00E4137C">
        <w:rPr>
          <w:color w:val="181818"/>
          <w:sz w:val="28"/>
          <w:szCs w:val="28"/>
        </w:rPr>
        <w:t>Учащиеся вели записи в рабочих листах, делали необходимые пометки, дополняли материал учителя. Перед лабораторной работой ознакомились с содержанием инструктивной карточки</w:t>
      </w:r>
      <w:r w:rsidRPr="00E4137C">
        <w:rPr>
          <w:color w:val="181818"/>
          <w:sz w:val="28"/>
          <w:szCs w:val="28"/>
        </w:rPr>
        <w:t xml:space="preserve">, </w:t>
      </w:r>
      <w:r w:rsidR="008A7476" w:rsidRPr="00E4137C">
        <w:rPr>
          <w:color w:val="181818"/>
          <w:sz w:val="28"/>
          <w:szCs w:val="28"/>
        </w:rPr>
        <w:t>вспомнили основные правила безопасной работы  при проведении лабораторных работ</w:t>
      </w:r>
      <w:r w:rsidRPr="00E4137C">
        <w:rPr>
          <w:color w:val="181818"/>
          <w:sz w:val="28"/>
          <w:szCs w:val="28"/>
        </w:rPr>
        <w:t xml:space="preserve"> и приступили к самостоятельной работе. На основании проведенных экспериментов и </w:t>
      </w:r>
      <w:r w:rsidRPr="00E4137C">
        <w:rPr>
          <w:color w:val="181818"/>
          <w:sz w:val="28"/>
          <w:szCs w:val="28"/>
        </w:rPr>
        <w:lastRenderedPageBreak/>
        <w:t xml:space="preserve">имеющейся базы знаний учащиеся делали выводы об особенностях </w:t>
      </w:r>
      <w:r w:rsidR="008A7476" w:rsidRPr="00E4137C">
        <w:rPr>
          <w:color w:val="181818"/>
          <w:sz w:val="28"/>
          <w:szCs w:val="28"/>
        </w:rPr>
        <w:t xml:space="preserve">физических свойств выданных им оксидов. </w:t>
      </w:r>
      <w:r w:rsidRPr="00E4137C">
        <w:rPr>
          <w:color w:val="181818"/>
          <w:sz w:val="28"/>
          <w:szCs w:val="28"/>
        </w:rPr>
        <w:t>В ходе урока использовались групповые, ин</w:t>
      </w:r>
      <w:r w:rsidR="009B786A">
        <w:rPr>
          <w:color w:val="181818"/>
          <w:sz w:val="28"/>
          <w:szCs w:val="28"/>
        </w:rPr>
        <w:t>дивидуальные</w:t>
      </w:r>
      <w:r w:rsidRPr="00E4137C">
        <w:rPr>
          <w:color w:val="181818"/>
          <w:sz w:val="28"/>
          <w:szCs w:val="28"/>
        </w:rPr>
        <w:t xml:space="preserve"> формы обучения. </w:t>
      </w:r>
      <w:r w:rsidR="008A7476" w:rsidRPr="00E4137C">
        <w:rPr>
          <w:color w:val="181818"/>
          <w:sz w:val="28"/>
          <w:szCs w:val="28"/>
        </w:rPr>
        <w:t>Работа с учащимися выстраивалась на  процессе</w:t>
      </w:r>
      <w:r w:rsidRPr="00E4137C">
        <w:rPr>
          <w:color w:val="181818"/>
          <w:sz w:val="28"/>
          <w:szCs w:val="28"/>
        </w:rPr>
        <w:t xml:space="preserve"> познавательного поиска. </w:t>
      </w:r>
      <w:r w:rsidR="008A7476" w:rsidRPr="00E4137C">
        <w:rPr>
          <w:color w:val="181818"/>
          <w:sz w:val="28"/>
          <w:szCs w:val="28"/>
        </w:rPr>
        <w:t xml:space="preserve">Работа в группах организована для изучения учащимися наиболее сложного материала. Предполагая, что «лидер группы» активно вовлечет в работу остальных учащихся и поможет им в случае затруднения. </w:t>
      </w:r>
      <w:r w:rsidR="009B786A">
        <w:rPr>
          <w:color w:val="181818"/>
          <w:sz w:val="28"/>
          <w:szCs w:val="28"/>
        </w:rPr>
        <w:t>Знания, полученные на уроке</w:t>
      </w:r>
      <w:r w:rsidRPr="00E4137C">
        <w:rPr>
          <w:color w:val="181818"/>
          <w:sz w:val="28"/>
          <w:szCs w:val="28"/>
        </w:rPr>
        <w:t xml:space="preserve"> учащиеся </w:t>
      </w:r>
      <w:r w:rsidR="008A7476" w:rsidRPr="00E4137C">
        <w:rPr>
          <w:color w:val="181818"/>
          <w:sz w:val="28"/>
          <w:szCs w:val="28"/>
        </w:rPr>
        <w:t>будут</w:t>
      </w:r>
      <w:r w:rsidRPr="00E4137C">
        <w:rPr>
          <w:color w:val="181818"/>
          <w:sz w:val="28"/>
          <w:szCs w:val="28"/>
        </w:rPr>
        <w:t xml:space="preserve"> использовать при изучении свойств, других классов неорганических </w:t>
      </w:r>
      <w:proofErr w:type="gramStart"/>
      <w:r w:rsidRPr="00E4137C">
        <w:rPr>
          <w:color w:val="181818"/>
          <w:sz w:val="28"/>
          <w:szCs w:val="28"/>
        </w:rPr>
        <w:t>веществ</w:t>
      </w:r>
      <w:proofErr w:type="gramEnd"/>
      <w:r w:rsidRPr="00E4137C">
        <w:rPr>
          <w:color w:val="181818"/>
          <w:sz w:val="28"/>
          <w:szCs w:val="28"/>
        </w:rPr>
        <w:t xml:space="preserve"> и применять их в жизни. В ходе урока оценивалась деятельность</w:t>
      </w:r>
      <w:r w:rsidR="008A7476" w:rsidRPr="00E4137C">
        <w:rPr>
          <w:color w:val="181818"/>
          <w:sz w:val="28"/>
          <w:szCs w:val="28"/>
        </w:rPr>
        <w:t xml:space="preserve"> каждого</w:t>
      </w:r>
      <w:r w:rsidRPr="00E4137C">
        <w:rPr>
          <w:color w:val="181818"/>
          <w:sz w:val="28"/>
          <w:szCs w:val="28"/>
        </w:rPr>
        <w:t xml:space="preserve"> учащегося </w:t>
      </w:r>
      <w:r w:rsidR="008A7476" w:rsidRPr="00E4137C">
        <w:rPr>
          <w:color w:val="181818"/>
          <w:sz w:val="28"/>
          <w:szCs w:val="28"/>
        </w:rPr>
        <w:t>группы</w:t>
      </w:r>
      <w:r w:rsidRPr="00E4137C">
        <w:rPr>
          <w:color w:val="181818"/>
          <w:sz w:val="28"/>
          <w:szCs w:val="28"/>
        </w:rPr>
        <w:t xml:space="preserve"> (</w:t>
      </w:r>
      <w:r w:rsidR="008A7476" w:rsidRPr="00E4137C">
        <w:rPr>
          <w:color w:val="181818"/>
          <w:sz w:val="28"/>
          <w:szCs w:val="28"/>
        </w:rPr>
        <w:t xml:space="preserve">заполнение таблицы, составление схемы классификации, </w:t>
      </w:r>
      <w:r w:rsidRPr="00E4137C">
        <w:rPr>
          <w:color w:val="181818"/>
          <w:sz w:val="28"/>
          <w:szCs w:val="28"/>
        </w:rPr>
        <w:t xml:space="preserve">выполнение эксперимента), индивидуальная работа отдельных учащихся, умение обобщать, и делать выводы. </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b/>
          <w:bCs/>
          <w:i/>
          <w:iCs/>
          <w:color w:val="181818"/>
          <w:sz w:val="28"/>
          <w:szCs w:val="28"/>
        </w:rPr>
        <w:t>II. Содержание урока</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Перед планированием данного урока мною был</w:t>
      </w:r>
      <w:r w:rsidR="008A7476" w:rsidRPr="00E4137C">
        <w:rPr>
          <w:color w:val="181818"/>
          <w:sz w:val="28"/>
          <w:szCs w:val="28"/>
        </w:rPr>
        <w:t>а</w:t>
      </w:r>
      <w:r w:rsidRPr="00E4137C">
        <w:rPr>
          <w:color w:val="181818"/>
          <w:sz w:val="28"/>
          <w:szCs w:val="28"/>
        </w:rPr>
        <w:t xml:space="preserve"> сформулирован</w:t>
      </w:r>
      <w:r w:rsidR="008A7476" w:rsidRPr="00E4137C">
        <w:rPr>
          <w:color w:val="181818"/>
          <w:sz w:val="28"/>
          <w:szCs w:val="28"/>
        </w:rPr>
        <w:t>а</w:t>
      </w:r>
      <w:r w:rsidRPr="00E4137C">
        <w:rPr>
          <w:color w:val="181818"/>
          <w:sz w:val="28"/>
          <w:szCs w:val="28"/>
        </w:rPr>
        <w:t xml:space="preserve"> следующ</w:t>
      </w:r>
      <w:r w:rsidR="008A7476" w:rsidRPr="00E4137C">
        <w:rPr>
          <w:color w:val="181818"/>
          <w:sz w:val="28"/>
          <w:szCs w:val="28"/>
        </w:rPr>
        <w:t>ая</w:t>
      </w:r>
      <w:r w:rsidRPr="00E4137C">
        <w:rPr>
          <w:color w:val="181818"/>
          <w:sz w:val="28"/>
          <w:szCs w:val="28"/>
        </w:rPr>
        <w:t xml:space="preserve"> </w:t>
      </w:r>
      <w:r w:rsidR="008A7476" w:rsidRPr="00E4137C">
        <w:rPr>
          <w:color w:val="181818"/>
          <w:sz w:val="28"/>
          <w:szCs w:val="28"/>
        </w:rPr>
        <w:t>цель</w:t>
      </w:r>
      <w:r w:rsidRPr="00E4137C">
        <w:rPr>
          <w:color w:val="181818"/>
          <w:sz w:val="28"/>
          <w:szCs w:val="28"/>
        </w:rPr>
        <w:t>:</w:t>
      </w:r>
    </w:p>
    <w:p w:rsidR="008A7476" w:rsidRPr="00E4137C" w:rsidRDefault="008A7476" w:rsidP="00E4137C">
      <w:pPr>
        <w:spacing w:line="240" w:lineRule="auto"/>
        <w:jc w:val="both"/>
        <w:rPr>
          <w:rFonts w:ascii="Times New Roman" w:hAnsi="Times New Roman" w:cs="Times New Roman"/>
          <w:sz w:val="28"/>
          <w:szCs w:val="28"/>
        </w:rPr>
      </w:pPr>
      <w:r w:rsidRPr="00E4137C">
        <w:rPr>
          <w:rFonts w:ascii="Times New Roman" w:hAnsi="Times New Roman" w:cs="Times New Roman"/>
          <w:b/>
          <w:sz w:val="28"/>
          <w:szCs w:val="28"/>
        </w:rPr>
        <w:t>Цели урока:</w:t>
      </w:r>
      <w:r w:rsidRPr="00E4137C">
        <w:rPr>
          <w:rFonts w:ascii="Times New Roman" w:hAnsi="Times New Roman" w:cs="Times New Roman"/>
          <w:sz w:val="28"/>
          <w:szCs w:val="28"/>
        </w:rPr>
        <w:t xml:space="preserve"> ввести понятие об оксидах; рассмотреть состав, номенклатуру, классификацию и физические свойства оксидов.</w:t>
      </w:r>
    </w:p>
    <w:p w:rsidR="008A7476" w:rsidRPr="00E4137C" w:rsidRDefault="008A7476" w:rsidP="00E4137C">
      <w:pPr>
        <w:pStyle w:val="a3"/>
        <w:shd w:val="clear" w:color="auto" w:fill="FFFFFF"/>
        <w:spacing w:before="0" w:beforeAutospacing="0" w:after="0" w:afterAutospacing="0"/>
        <w:jc w:val="both"/>
        <w:rPr>
          <w:color w:val="181818"/>
          <w:sz w:val="28"/>
          <w:szCs w:val="28"/>
        </w:rPr>
      </w:pPr>
      <w:r w:rsidRPr="00E4137C">
        <w:rPr>
          <w:b/>
          <w:bCs/>
          <w:color w:val="333333"/>
          <w:sz w:val="28"/>
          <w:szCs w:val="28"/>
        </w:rPr>
        <w:t>Задачи: Задачи урока:</w:t>
      </w:r>
    </w:p>
    <w:p w:rsidR="008A7476" w:rsidRPr="00E4137C" w:rsidRDefault="008A7476" w:rsidP="00E4137C">
      <w:pPr>
        <w:numPr>
          <w:ilvl w:val="0"/>
          <w:numId w:val="7"/>
        </w:numPr>
        <w:spacing w:after="0" w:line="240" w:lineRule="auto"/>
        <w:ind w:left="0" w:firstLine="0"/>
        <w:jc w:val="both"/>
        <w:rPr>
          <w:rFonts w:ascii="Times New Roman" w:hAnsi="Times New Roman" w:cs="Times New Roman"/>
          <w:bCs/>
          <w:i/>
          <w:sz w:val="28"/>
          <w:szCs w:val="28"/>
        </w:rPr>
      </w:pPr>
      <w:r w:rsidRPr="00E4137C">
        <w:rPr>
          <w:rFonts w:ascii="Times New Roman" w:hAnsi="Times New Roman" w:cs="Times New Roman"/>
          <w:bCs/>
          <w:i/>
          <w:sz w:val="28"/>
          <w:szCs w:val="28"/>
        </w:rPr>
        <w:t>Образовательные задачи:</w:t>
      </w:r>
    </w:p>
    <w:p w:rsidR="008A7476" w:rsidRPr="00E4137C" w:rsidRDefault="008A7476" w:rsidP="00E4137C">
      <w:pPr>
        <w:numPr>
          <w:ilvl w:val="0"/>
          <w:numId w:val="4"/>
        </w:numPr>
        <w:spacing w:after="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дать понятие об оксидах</w:t>
      </w:r>
    </w:p>
    <w:p w:rsidR="008A7476" w:rsidRPr="00E4137C" w:rsidRDefault="008A7476" w:rsidP="00E4137C">
      <w:pPr>
        <w:numPr>
          <w:ilvl w:val="0"/>
          <w:numId w:val="4"/>
        </w:numPr>
        <w:spacing w:after="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продолжить формирование умения составлять формулы веществ, используя валентность элементов, названия веществ.</w:t>
      </w:r>
    </w:p>
    <w:p w:rsidR="008A7476" w:rsidRPr="00E4137C" w:rsidRDefault="008A7476" w:rsidP="00E4137C">
      <w:pPr>
        <w:numPr>
          <w:ilvl w:val="0"/>
          <w:numId w:val="4"/>
        </w:numPr>
        <w:spacing w:after="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закрепить знания химической номенклатуры для бинарных соединений</w:t>
      </w:r>
    </w:p>
    <w:p w:rsidR="008A7476" w:rsidRPr="00E4137C" w:rsidRDefault="008A7476" w:rsidP="00E4137C">
      <w:pPr>
        <w:numPr>
          <w:ilvl w:val="0"/>
          <w:numId w:val="4"/>
        </w:numPr>
        <w:spacing w:after="8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показать значение оксидов в природе и жизни человека.</w:t>
      </w:r>
    </w:p>
    <w:p w:rsidR="008A7476" w:rsidRPr="00E4137C" w:rsidRDefault="008A7476" w:rsidP="00E4137C">
      <w:pPr>
        <w:numPr>
          <w:ilvl w:val="0"/>
          <w:numId w:val="7"/>
        </w:numPr>
        <w:spacing w:after="0" w:line="240" w:lineRule="auto"/>
        <w:ind w:left="0" w:firstLine="0"/>
        <w:jc w:val="both"/>
        <w:rPr>
          <w:rFonts w:ascii="Times New Roman" w:hAnsi="Times New Roman" w:cs="Times New Roman"/>
          <w:bCs/>
          <w:i/>
          <w:sz w:val="28"/>
          <w:szCs w:val="28"/>
        </w:rPr>
      </w:pPr>
      <w:r w:rsidRPr="00E4137C">
        <w:rPr>
          <w:rFonts w:ascii="Times New Roman" w:hAnsi="Times New Roman" w:cs="Times New Roman"/>
          <w:bCs/>
          <w:i/>
          <w:sz w:val="28"/>
          <w:szCs w:val="28"/>
        </w:rPr>
        <w:t>Развивающие задачи:</w:t>
      </w:r>
    </w:p>
    <w:p w:rsidR="008A7476" w:rsidRPr="00E4137C" w:rsidRDefault="008A7476" w:rsidP="00E4137C">
      <w:pPr>
        <w:numPr>
          <w:ilvl w:val="0"/>
          <w:numId w:val="5"/>
        </w:numPr>
        <w:spacing w:after="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 xml:space="preserve">Развивать речевые навыки, </w:t>
      </w:r>
      <w:r w:rsidRPr="00E4137C">
        <w:rPr>
          <w:rFonts w:ascii="Times New Roman" w:hAnsi="Times New Roman" w:cs="Times New Roman"/>
          <w:color w:val="181818"/>
          <w:sz w:val="28"/>
          <w:szCs w:val="28"/>
          <w:shd w:val="clear" w:color="auto" w:fill="FFFFFF"/>
        </w:rPr>
        <w:t>развивать умение сравнивать, анализировать, обобщать, делать выводы</w:t>
      </w:r>
    </w:p>
    <w:p w:rsidR="008A7476" w:rsidRPr="00E4137C" w:rsidRDefault="008A7476" w:rsidP="00E4137C">
      <w:pPr>
        <w:numPr>
          <w:ilvl w:val="0"/>
          <w:numId w:val="5"/>
        </w:numPr>
        <w:spacing w:after="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Развивать умение работать коллективно</w:t>
      </w:r>
    </w:p>
    <w:p w:rsidR="008A7476" w:rsidRPr="00E4137C" w:rsidRDefault="008A7476" w:rsidP="00E4137C">
      <w:pPr>
        <w:numPr>
          <w:ilvl w:val="0"/>
          <w:numId w:val="5"/>
        </w:numPr>
        <w:spacing w:after="80" w:line="240" w:lineRule="auto"/>
        <w:ind w:left="0" w:firstLine="0"/>
        <w:jc w:val="both"/>
        <w:rPr>
          <w:rFonts w:ascii="Times New Roman" w:hAnsi="Times New Roman" w:cs="Times New Roman"/>
          <w:bCs/>
          <w:sz w:val="28"/>
          <w:szCs w:val="28"/>
        </w:rPr>
      </w:pPr>
      <w:r w:rsidRPr="00E4137C">
        <w:rPr>
          <w:rFonts w:ascii="Times New Roman" w:hAnsi="Times New Roman" w:cs="Times New Roman"/>
          <w:color w:val="181818"/>
          <w:sz w:val="28"/>
          <w:szCs w:val="28"/>
          <w:shd w:val="clear" w:color="auto" w:fill="FFFFFF"/>
        </w:rPr>
        <w:t>развивать познавательный интерес</w:t>
      </w:r>
    </w:p>
    <w:p w:rsidR="008A7476" w:rsidRPr="00E4137C" w:rsidRDefault="008A7476" w:rsidP="00E4137C">
      <w:pPr>
        <w:numPr>
          <w:ilvl w:val="0"/>
          <w:numId w:val="5"/>
        </w:numPr>
        <w:spacing w:after="8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Развивать интерес к химической науке</w:t>
      </w:r>
    </w:p>
    <w:p w:rsidR="008A7476" w:rsidRPr="00E4137C" w:rsidRDefault="008A7476" w:rsidP="00E4137C">
      <w:pPr>
        <w:numPr>
          <w:ilvl w:val="0"/>
          <w:numId w:val="7"/>
        </w:numPr>
        <w:spacing w:after="0" w:line="240" w:lineRule="auto"/>
        <w:ind w:left="0" w:firstLine="0"/>
        <w:jc w:val="both"/>
        <w:rPr>
          <w:rFonts w:ascii="Times New Roman" w:hAnsi="Times New Roman" w:cs="Times New Roman"/>
          <w:bCs/>
          <w:i/>
          <w:sz w:val="28"/>
          <w:szCs w:val="28"/>
        </w:rPr>
      </w:pPr>
      <w:r w:rsidRPr="00E4137C">
        <w:rPr>
          <w:rFonts w:ascii="Times New Roman" w:hAnsi="Times New Roman" w:cs="Times New Roman"/>
          <w:bCs/>
          <w:i/>
          <w:sz w:val="28"/>
          <w:szCs w:val="28"/>
        </w:rPr>
        <w:t>Воспитательные задачи:</w:t>
      </w:r>
    </w:p>
    <w:p w:rsidR="008A7476" w:rsidRPr="00E4137C" w:rsidRDefault="008A7476" w:rsidP="00E4137C">
      <w:pPr>
        <w:numPr>
          <w:ilvl w:val="0"/>
          <w:numId w:val="6"/>
        </w:numPr>
        <w:spacing w:after="80" w:line="240" w:lineRule="auto"/>
        <w:ind w:left="0" w:firstLine="0"/>
        <w:jc w:val="both"/>
        <w:rPr>
          <w:rFonts w:ascii="Times New Roman" w:hAnsi="Times New Roman" w:cs="Times New Roman"/>
          <w:bCs/>
          <w:sz w:val="28"/>
          <w:szCs w:val="28"/>
        </w:rPr>
      </w:pPr>
      <w:r w:rsidRPr="00E4137C">
        <w:rPr>
          <w:rFonts w:ascii="Times New Roman" w:hAnsi="Times New Roman" w:cs="Times New Roman"/>
          <w:bCs/>
          <w:sz w:val="28"/>
          <w:szCs w:val="28"/>
        </w:rPr>
        <w:t xml:space="preserve">Воспитывать умение работать в атмосфере поиска, творчества, прививать чувство ответственности за выполненную работу, самостоятельность, общительность, коммуникабельность, </w:t>
      </w:r>
      <w:r w:rsidRPr="00E4137C">
        <w:rPr>
          <w:rFonts w:ascii="Times New Roman" w:hAnsi="Times New Roman" w:cs="Times New Roman"/>
          <w:color w:val="181818"/>
          <w:sz w:val="28"/>
          <w:szCs w:val="28"/>
        </w:rPr>
        <w:t>заинтересованность процессами, происходящими вокруг в окружающем мире. </w:t>
      </w:r>
    </w:p>
    <w:p w:rsidR="008A7476" w:rsidRPr="00E4137C" w:rsidRDefault="008A7476" w:rsidP="00E4137C">
      <w:pPr>
        <w:numPr>
          <w:ilvl w:val="0"/>
          <w:numId w:val="7"/>
        </w:numPr>
        <w:spacing w:after="0" w:line="240" w:lineRule="auto"/>
        <w:ind w:left="0" w:firstLine="0"/>
        <w:jc w:val="both"/>
        <w:rPr>
          <w:rFonts w:ascii="Times New Roman" w:hAnsi="Times New Roman" w:cs="Times New Roman"/>
          <w:sz w:val="28"/>
          <w:szCs w:val="28"/>
        </w:rPr>
      </w:pPr>
      <w:proofErr w:type="spellStart"/>
      <w:r w:rsidRPr="00E4137C">
        <w:rPr>
          <w:rFonts w:ascii="Times New Roman" w:hAnsi="Times New Roman" w:cs="Times New Roman"/>
          <w:i/>
          <w:sz w:val="28"/>
          <w:szCs w:val="28"/>
        </w:rPr>
        <w:t>Здоровьесберегающие</w:t>
      </w:r>
      <w:proofErr w:type="spellEnd"/>
      <w:r w:rsidRPr="00E4137C">
        <w:rPr>
          <w:rFonts w:ascii="Times New Roman" w:hAnsi="Times New Roman" w:cs="Times New Roman"/>
          <w:sz w:val="28"/>
          <w:szCs w:val="28"/>
        </w:rPr>
        <w:t>: закрепить навыки безопасного обращения с веществами, которые человек использует  в повседневной жизни.</w:t>
      </w:r>
    </w:p>
    <w:p w:rsidR="008A7476" w:rsidRPr="00E4137C" w:rsidRDefault="008A7476" w:rsidP="00E4137C">
      <w:pPr>
        <w:pStyle w:val="a3"/>
        <w:shd w:val="clear" w:color="auto" w:fill="FFFFFF"/>
        <w:spacing w:before="0" w:beforeAutospacing="0" w:after="0" w:afterAutospacing="0"/>
        <w:jc w:val="both"/>
        <w:rPr>
          <w:color w:val="181818"/>
          <w:sz w:val="28"/>
          <w:szCs w:val="28"/>
        </w:rPr>
      </w:pPr>
      <w:r w:rsidRPr="00E4137C">
        <w:rPr>
          <w:b/>
          <w:bCs/>
          <w:color w:val="333333"/>
          <w:sz w:val="28"/>
          <w:szCs w:val="28"/>
        </w:rPr>
        <w:t>Планируемые предметные результаты:</w:t>
      </w:r>
    </w:p>
    <w:p w:rsidR="008A7476" w:rsidRPr="00E4137C" w:rsidRDefault="008A7476" w:rsidP="00E4137C">
      <w:pPr>
        <w:pStyle w:val="a3"/>
        <w:shd w:val="clear" w:color="auto" w:fill="FFFFFF"/>
        <w:spacing w:before="0" w:beforeAutospacing="0" w:after="0" w:afterAutospacing="0"/>
        <w:jc w:val="both"/>
        <w:rPr>
          <w:color w:val="181818"/>
          <w:sz w:val="28"/>
          <w:szCs w:val="28"/>
        </w:rPr>
      </w:pPr>
      <w:r w:rsidRPr="00E4137C">
        <w:rPr>
          <w:b/>
          <w:sz w:val="28"/>
          <w:szCs w:val="28"/>
        </w:rPr>
        <w:t xml:space="preserve">Предметные. </w:t>
      </w:r>
      <w:r w:rsidRPr="00E4137C">
        <w:rPr>
          <w:color w:val="181818"/>
          <w:sz w:val="28"/>
          <w:szCs w:val="28"/>
        </w:rPr>
        <w:t>Давать определение «оксиды», распознавать оксиды среди других веществ, составлять формулы оксидов и называть их, описывать физические свойства оксидов</w:t>
      </w:r>
      <w:r w:rsidRPr="00E4137C">
        <w:rPr>
          <w:sz w:val="28"/>
          <w:szCs w:val="28"/>
        </w:rPr>
        <w:t xml:space="preserve"> Умение определять понятия </w:t>
      </w:r>
      <w:r w:rsidRPr="00E4137C">
        <w:rPr>
          <w:sz w:val="28"/>
          <w:szCs w:val="28"/>
        </w:rPr>
        <w:lastRenderedPageBreak/>
        <w:t>«несолеобразующие оксиды», «солеобразующие оксиды», «</w:t>
      </w:r>
      <w:proofErr w:type="spellStart"/>
      <w:r w:rsidRPr="00E4137C">
        <w:rPr>
          <w:sz w:val="28"/>
          <w:szCs w:val="28"/>
        </w:rPr>
        <w:t>осно́вные</w:t>
      </w:r>
      <w:proofErr w:type="spellEnd"/>
      <w:r w:rsidRPr="00E4137C">
        <w:rPr>
          <w:sz w:val="28"/>
          <w:szCs w:val="28"/>
        </w:rPr>
        <w:t xml:space="preserve"> оксиды», «кислотные оксиды». </w:t>
      </w:r>
    </w:p>
    <w:p w:rsidR="008A7476" w:rsidRPr="00E4137C" w:rsidRDefault="008A7476" w:rsidP="00E4137C">
      <w:pPr>
        <w:pStyle w:val="a3"/>
        <w:shd w:val="clear" w:color="auto" w:fill="FFFFFF"/>
        <w:spacing w:before="0" w:beforeAutospacing="0" w:after="0" w:afterAutospacing="0"/>
        <w:jc w:val="both"/>
        <w:rPr>
          <w:color w:val="181818"/>
          <w:sz w:val="28"/>
          <w:szCs w:val="28"/>
        </w:rPr>
      </w:pPr>
      <w:proofErr w:type="spellStart"/>
      <w:r w:rsidRPr="00E4137C">
        <w:rPr>
          <w:b/>
          <w:bCs/>
          <w:color w:val="181818"/>
          <w:sz w:val="28"/>
          <w:szCs w:val="28"/>
        </w:rPr>
        <w:t>Метапредметные</w:t>
      </w:r>
      <w:proofErr w:type="spellEnd"/>
      <w:r w:rsidRPr="00E4137C">
        <w:rPr>
          <w:b/>
          <w:bCs/>
          <w:color w:val="181818"/>
          <w:sz w:val="28"/>
          <w:szCs w:val="28"/>
        </w:rPr>
        <w:t>:</w:t>
      </w:r>
    </w:p>
    <w:p w:rsidR="008A7476" w:rsidRPr="0006238F" w:rsidRDefault="008A7476" w:rsidP="009B786A">
      <w:pPr>
        <w:pStyle w:val="a4"/>
        <w:numPr>
          <w:ilvl w:val="0"/>
          <w:numId w:val="10"/>
        </w:numPr>
        <w:shd w:val="clear" w:color="auto" w:fill="FFFFFF"/>
        <w:spacing w:after="0" w:line="240" w:lineRule="auto"/>
        <w:ind w:left="284" w:hanging="284"/>
        <w:jc w:val="both"/>
        <w:rPr>
          <w:rFonts w:ascii="Times New Roman" w:eastAsia="Times New Roman" w:hAnsi="Times New Roman" w:cs="Times New Roman"/>
          <w:color w:val="181818"/>
          <w:sz w:val="28"/>
          <w:szCs w:val="28"/>
          <w:lang w:eastAsia="ru-RU"/>
        </w:rPr>
      </w:pPr>
      <w:r w:rsidRPr="009B786A">
        <w:rPr>
          <w:rFonts w:ascii="Times New Roman" w:eastAsia="Times New Roman" w:hAnsi="Times New Roman" w:cs="Times New Roman"/>
          <w:b/>
          <w:bCs/>
          <w:color w:val="181818"/>
          <w:sz w:val="28"/>
          <w:szCs w:val="28"/>
          <w:lang w:eastAsia="ru-RU"/>
        </w:rPr>
        <w:t>регулятивные: </w:t>
      </w:r>
      <w:r w:rsidRPr="009B786A">
        <w:rPr>
          <w:rFonts w:ascii="Times New Roman" w:eastAsia="Times New Roman" w:hAnsi="Times New Roman" w:cs="Times New Roman"/>
          <w:color w:val="181818"/>
          <w:sz w:val="28"/>
          <w:szCs w:val="28"/>
          <w:lang w:eastAsia="ru-RU"/>
        </w:rPr>
        <w:t xml:space="preserve">умение планировать и регулировать свою деятельность, </w:t>
      </w:r>
      <w:r w:rsidR="0006238F" w:rsidRPr="0006238F">
        <w:rPr>
          <w:rFonts w:ascii="Times New Roman" w:hAnsi="Times New Roman" w:cs="Times New Roman"/>
          <w:sz w:val="28"/>
          <w:szCs w:val="28"/>
        </w:rPr>
        <w:t>формулировать учебные задачи как шаги достижения поставленной цели деятельности</w:t>
      </w:r>
      <w:r w:rsidR="0006238F" w:rsidRPr="0006238F">
        <w:rPr>
          <w:rFonts w:ascii="Times New Roman" w:eastAsia="Times New Roman" w:hAnsi="Times New Roman" w:cs="Times New Roman"/>
          <w:color w:val="181818"/>
          <w:sz w:val="28"/>
          <w:szCs w:val="28"/>
          <w:lang w:eastAsia="ru-RU"/>
        </w:rPr>
        <w:t>;</w:t>
      </w:r>
      <w:r w:rsidR="0006238F">
        <w:rPr>
          <w:rFonts w:ascii="Times New Roman" w:eastAsia="Times New Roman" w:hAnsi="Times New Roman" w:cs="Times New Roman"/>
          <w:color w:val="181818"/>
          <w:sz w:val="28"/>
          <w:szCs w:val="28"/>
          <w:lang w:eastAsia="ru-RU"/>
        </w:rPr>
        <w:t xml:space="preserve"> </w:t>
      </w:r>
      <w:r w:rsidR="0006238F" w:rsidRPr="0006238F">
        <w:rPr>
          <w:rFonts w:ascii="Times New Roman" w:hAnsi="Times New Roman" w:cs="Times New Roman"/>
          <w:sz w:val="28"/>
          <w:szCs w:val="28"/>
        </w:rPr>
        <w:t>осознанно выбирать наиболее эффективные способы решения учебных и познавательных задач;</w:t>
      </w:r>
      <w:r w:rsidR="0006238F">
        <w:t xml:space="preserve"> </w:t>
      </w:r>
      <w:r w:rsidRPr="009B786A">
        <w:rPr>
          <w:rFonts w:ascii="Times New Roman" w:eastAsia="Times New Roman" w:hAnsi="Times New Roman" w:cs="Times New Roman"/>
          <w:color w:val="181818"/>
          <w:sz w:val="28"/>
          <w:szCs w:val="28"/>
          <w:lang w:eastAsia="ru-RU"/>
        </w:rPr>
        <w:t>владение основами самоконтроля и самооценки;</w:t>
      </w:r>
      <w:r w:rsidR="009B786A" w:rsidRPr="009B786A">
        <w:t xml:space="preserve"> </w:t>
      </w:r>
    </w:p>
    <w:p w:rsidR="0006238F" w:rsidRPr="0006238F" w:rsidRDefault="0006238F" w:rsidP="009B786A">
      <w:pPr>
        <w:pStyle w:val="a4"/>
        <w:numPr>
          <w:ilvl w:val="0"/>
          <w:numId w:val="10"/>
        </w:numPr>
        <w:shd w:val="clear" w:color="auto" w:fill="FFFFFF"/>
        <w:spacing w:after="0" w:line="240" w:lineRule="auto"/>
        <w:ind w:left="284" w:hanging="284"/>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b/>
          <w:bCs/>
          <w:color w:val="181818"/>
          <w:sz w:val="28"/>
          <w:szCs w:val="28"/>
          <w:lang w:eastAsia="ru-RU"/>
        </w:rPr>
        <w:t>познавательные:</w:t>
      </w:r>
      <w:r>
        <w:rPr>
          <w:rFonts w:ascii="Times New Roman" w:eastAsia="Times New Roman" w:hAnsi="Times New Roman" w:cs="Times New Roman"/>
          <w:color w:val="181818"/>
          <w:sz w:val="28"/>
          <w:szCs w:val="28"/>
          <w:lang w:eastAsia="ru-RU"/>
        </w:rPr>
        <w:t xml:space="preserve"> </w:t>
      </w:r>
      <w:r w:rsidRPr="0006238F">
        <w:rPr>
          <w:rFonts w:ascii="Times New Roman" w:hAnsi="Times New Roman" w:cs="Times New Roman"/>
          <w:sz w:val="28"/>
          <w:szCs w:val="28"/>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строить </w:t>
      </w:r>
      <w:proofErr w:type="gramStart"/>
      <w:r w:rsidRPr="0006238F">
        <w:rPr>
          <w:rFonts w:ascii="Times New Roman" w:hAnsi="Times New Roman" w:cs="Times New Roman"/>
          <w:sz w:val="28"/>
          <w:szCs w:val="28"/>
        </w:rPr>
        <w:t>логическое рассуждение</w:t>
      </w:r>
      <w:proofErr w:type="gramEnd"/>
      <w:r w:rsidRPr="0006238F">
        <w:rPr>
          <w:rFonts w:ascii="Times New Roman" w:hAnsi="Times New Roman" w:cs="Times New Roman"/>
          <w:sz w:val="28"/>
          <w:szCs w:val="28"/>
        </w:rPr>
        <w:t>, делать выводы</w:t>
      </w:r>
      <w:r>
        <w:rPr>
          <w:rFonts w:ascii="Times New Roman" w:hAnsi="Times New Roman" w:cs="Times New Roman"/>
          <w:sz w:val="28"/>
          <w:szCs w:val="28"/>
        </w:rPr>
        <w:t xml:space="preserve">;  </w:t>
      </w:r>
      <w:r w:rsidRPr="0006238F">
        <w:rPr>
          <w:rFonts w:ascii="Times New Roman" w:hAnsi="Times New Roman" w:cs="Times New Roman"/>
          <w:sz w:val="28"/>
          <w:szCs w:val="28"/>
        </w:rPr>
        <w:t>находить в тексте требуемую информацию</w:t>
      </w:r>
      <w:r>
        <w:rPr>
          <w:rFonts w:ascii="Times New Roman" w:hAnsi="Times New Roman" w:cs="Times New Roman"/>
          <w:sz w:val="28"/>
          <w:szCs w:val="28"/>
        </w:rPr>
        <w:t>.</w:t>
      </w:r>
    </w:p>
    <w:p w:rsidR="008A7476" w:rsidRPr="009B786A" w:rsidRDefault="008A7476" w:rsidP="009B786A">
      <w:pPr>
        <w:pStyle w:val="a4"/>
        <w:numPr>
          <w:ilvl w:val="0"/>
          <w:numId w:val="10"/>
        </w:numPr>
        <w:shd w:val="clear" w:color="auto" w:fill="FFFFFF"/>
        <w:spacing w:after="0" w:line="240" w:lineRule="auto"/>
        <w:ind w:left="284" w:hanging="284"/>
        <w:jc w:val="both"/>
        <w:rPr>
          <w:rFonts w:ascii="Times New Roman" w:eastAsia="Times New Roman" w:hAnsi="Times New Roman" w:cs="Times New Roman"/>
          <w:color w:val="181818"/>
          <w:sz w:val="28"/>
          <w:szCs w:val="28"/>
          <w:lang w:eastAsia="ru-RU"/>
        </w:rPr>
      </w:pPr>
      <w:r w:rsidRPr="009B786A">
        <w:rPr>
          <w:rFonts w:ascii="Times New Roman" w:eastAsia="Times New Roman" w:hAnsi="Times New Roman" w:cs="Times New Roman"/>
          <w:b/>
          <w:bCs/>
          <w:color w:val="181818"/>
          <w:sz w:val="28"/>
          <w:szCs w:val="28"/>
          <w:lang w:eastAsia="ru-RU"/>
        </w:rPr>
        <w:t>коммуникативные: </w:t>
      </w:r>
      <w:r w:rsidRPr="009B786A">
        <w:rPr>
          <w:rFonts w:ascii="Times New Roman" w:eastAsia="Times New Roman" w:hAnsi="Times New Roman" w:cs="Times New Roman"/>
          <w:color w:val="181818"/>
          <w:sz w:val="28"/>
          <w:szCs w:val="28"/>
          <w:lang w:eastAsia="ru-RU"/>
        </w:rPr>
        <w:t>готовность получать необходимую информацию, отстаивать свою точку зрения в диалоге и в выступлении, выдвигать гипотезу, доказательства, продуктивно взаимодействовать со своими партнерами</w:t>
      </w:r>
      <w:r w:rsidR="009B786A">
        <w:rPr>
          <w:rFonts w:ascii="Times New Roman" w:eastAsia="Times New Roman" w:hAnsi="Times New Roman" w:cs="Times New Roman"/>
          <w:color w:val="181818"/>
          <w:sz w:val="28"/>
          <w:szCs w:val="28"/>
          <w:lang w:eastAsia="ru-RU"/>
        </w:rPr>
        <w:t xml:space="preserve">; умение </w:t>
      </w:r>
      <w:r w:rsidR="009B786A" w:rsidRPr="009B786A">
        <w:rPr>
          <w:rFonts w:ascii="Times New Roman" w:hAnsi="Times New Roman" w:cs="Times New Roman"/>
          <w:sz w:val="28"/>
          <w:szCs w:val="28"/>
        </w:rPr>
        <w:t>работать индивидуально и в группе; определять возможные роли в совместной деятельности</w:t>
      </w:r>
      <w:r w:rsidR="009B786A">
        <w:rPr>
          <w:rFonts w:ascii="Times New Roman" w:hAnsi="Times New Roman" w:cs="Times New Roman"/>
          <w:sz w:val="28"/>
          <w:szCs w:val="28"/>
        </w:rPr>
        <w:t>.</w:t>
      </w:r>
    </w:p>
    <w:p w:rsidR="008A7476" w:rsidRPr="00E4137C" w:rsidRDefault="008A7476" w:rsidP="00E4137C">
      <w:pPr>
        <w:spacing w:line="240" w:lineRule="auto"/>
        <w:jc w:val="both"/>
        <w:rPr>
          <w:rFonts w:ascii="Times New Roman" w:hAnsi="Times New Roman" w:cs="Times New Roman"/>
          <w:sz w:val="28"/>
          <w:szCs w:val="28"/>
        </w:rPr>
      </w:pPr>
      <w:r w:rsidRPr="00E4137C">
        <w:rPr>
          <w:rFonts w:ascii="Times New Roman" w:hAnsi="Times New Roman" w:cs="Times New Roman"/>
          <w:b/>
          <w:sz w:val="28"/>
          <w:szCs w:val="28"/>
        </w:rPr>
        <w:t>Личностные</w:t>
      </w:r>
      <w:r w:rsidRPr="00E4137C">
        <w:rPr>
          <w:rFonts w:ascii="Times New Roman" w:hAnsi="Times New Roman" w:cs="Times New Roman"/>
          <w:sz w:val="28"/>
          <w:szCs w:val="28"/>
        </w:rPr>
        <w:t xml:space="preserve">. Ответственное отношение к учению. </w:t>
      </w:r>
      <w:r w:rsidRPr="00E4137C">
        <w:rPr>
          <w:rFonts w:ascii="Times New Roman" w:hAnsi="Times New Roman" w:cs="Times New Roman"/>
          <w:color w:val="181818"/>
          <w:sz w:val="28"/>
          <w:szCs w:val="28"/>
          <w:shd w:val="clear" w:color="auto" w:fill="FFFFFF"/>
        </w:rPr>
        <w:t>Развитие познавательных интересов, интеллектуальных и творческих способностей</w:t>
      </w:r>
    </w:p>
    <w:p w:rsidR="009B786A"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 xml:space="preserve">В соответствии с поставленными задачами был спланирован сам урок, на протяжении которого прослеживалась научная, развивающая и воспитательная направленность. Подбор учебного материала соответствовал цели и задачам урока. Применение оксидов и их свойства, которые узнали учащиеся – это связь теории с практикой. </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b/>
          <w:bCs/>
          <w:i/>
          <w:iCs/>
          <w:color w:val="181818"/>
          <w:sz w:val="28"/>
          <w:szCs w:val="28"/>
        </w:rPr>
        <w:t>III. Методическая сторона урока и его оборудование</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Основным метод</w:t>
      </w:r>
      <w:r w:rsidR="00E4137C" w:rsidRPr="00E4137C">
        <w:rPr>
          <w:color w:val="181818"/>
          <w:sz w:val="28"/>
          <w:szCs w:val="28"/>
        </w:rPr>
        <w:t>ами</w:t>
      </w:r>
      <w:r w:rsidRPr="00E4137C">
        <w:rPr>
          <w:color w:val="181818"/>
          <w:sz w:val="28"/>
          <w:szCs w:val="28"/>
        </w:rPr>
        <w:t xml:space="preserve"> данного у</w:t>
      </w:r>
      <w:r w:rsidR="00E4137C" w:rsidRPr="00E4137C">
        <w:rPr>
          <w:color w:val="181818"/>
          <w:sz w:val="28"/>
          <w:szCs w:val="28"/>
        </w:rPr>
        <w:t>рока были исследование и химический эксперимент</w:t>
      </w:r>
      <w:r w:rsidRPr="00E4137C">
        <w:rPr>
          <w:color w:val="181818"/>
          <w:sz w:val="28"/>
          <w:szCs w:val="28"/>
        </w:rPr>
        <w:t xml:space="preserve">. Наблюдалось чередование методов и приёмов обучения – составление схем, </w:t>
      </w:r>
      <w:r w:rsidR="00E4137C" w:rsidRPr="00E4137C">
        <w:rPr>
          <w:color w:val="181818"/>
          <w:sz w:val="28"/>
          <w:szCs w:val="28"/>
        </w:rPr>
        <w:t>составление формул, отнесение их к определенной классификационной группе, лабораторная работа</w:t>
      </w:r>
      <w:r w:rsidRPr="00E4137C">
        <w:rPr>
          <w:color w:val="181818"/>
          <w:sz w:val="28"/>
          <w:szCs w:val="28"/>
        </w:rPr>
        <w:t xml:space="preserve">. </w:t>
      </w:r>
      <w:r w:rsidR="00E4137C" w:rsidRPr="00E4137C">
        <w:rPr>
          <w:i/>
          <w:color w:val="181818"/>
          <w:sz w:val="28"/>
          <w:szCs w:val="28"/>
        </w:rPr>
        <w:t>Особых з</w:t>
      </w:r>
      <w:r w:rsidRPr="00E4137C">
        <w:rPr>
          <w:i/>
          <w:color w:val="181818"/>
          <w:sz w:val="28"/>
          <w:szCs w:val="28"/>
        </w:rPr>
        <w:t>атруднений с выполнением работы не было</w:t>
      </w:r>
      <w:r w:rsidR="00E4137C" w:rsidRPr="00E4137C">
        <w:rPr>
          <w:color w:val="181818"/>
          <w:sz w:val="28"/>
          <w:szCs w:val="28"/>
        </w:rPr>
        <w:t xml:space="preserve">. Учащиеся,  </w:t>
      </w:r>
      <w:r w:rsidR="00E4137C" w:rsidRPr="00E4137C">
        <w:rPr>
          <w:i/>
          <w:color w:val="181818"/>
          <w:sz w:val="28"/>
          <w:szCs w:val="28"/>
        </w:rPr>
        <w:t xml:space="preserve">в основном, </w:t>
      </w:r>
      <w:r w:rsidRPr="00E4137C">
        <w:rPr>
          <w:i/>
          <w:color w:val="181818"/>
          <w:sz w:val="28"/>
          <w:szCs w:val="28"/>
        </w:rPr>
        <w:t>правильно</w:t>
      </w:r>
      <w:r w:rsidRPr="00E4137C">
        <w:rPr>
          <w:color w:val="181818"/>
          <w:sz w:val="28"/>
          <w:szCs w:val="28"/>
        </w:rPr>
        <w:t xml:space="preserve"> отвечали на учебные задачи, поставленные перед ними.</w:t>
      </w:r>
      <w:r w:rsidR="00E4137C">
        <w:rPr>
          <w:color w:val="181818"/>
          <w:sz w:val="28"/>
          <w:szCs w:val="28"/>
        </w:rPr>
        <w:t xml:space="preserve"> В конце урока была проведена рефлексия деятельности учащихся на уроке. На основании рефлексии было выдано дифференцированное домашнее задание. </w:t>
      </w:r>
    </w:p>
    <w:p w:rsidR="003E7EEA" w:rsidRPr="00E4137C" w:rsidRDefault="003E7EEA" w:rsidP="00E4137C">
      <w:pPr>
        <w:pStyle w:val="a3"/>
        <w:shd w:val="clear" w:color="auto" w:fill="FFFFFF"/>
        <w:spacing w:before="0" w:beforeAutospacing="0" w:after="0" w:afterAutospacing="0"/>
        <w:jc w:val="both"/>
        <w:rPr>
          <w:color w:val="181818"/>
          <w:sz w:val="28"/>
          <w:szCs w:val="28"/>
        </w:rPr>
      </w:pP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b/>
          <w:bCs/>
          <w:color w:val="181818"/>
          <w:sz w:val="28"/>
          <w:szCs w:val="28"/>
        </w:rPr>
        <w:t>4. Функциональный анализ урока.</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 xml:space="preserve">Структура урока соответствовала поставленной цели, замыслу урока, возможностям классного коллектива. Наиболее удачные моменты в деятельности учителя – строгое распределение обязанностей в группах, четкие инструкции по выполнению работы. Недостатки – </w:t>
      </w:r>
      <w:r w:rsidR="0006238F">
        <w:rPr>
          <w:i/>
          <w:color w:val="181818"/>
          <w:sz w:val="28"/>
          <w:szCs w:val="28"/>
        </w:rPr>
        <w:t>____________________________________.</w:t>
      </w:r>
      <w:r w:rsidRPr="00E4137C">
        <w:rPr>
          <w:color w:val="181818"/>
          <w:sz w:val="28"/>
          <w:szCs w:val="28"/>
        </w:rPr>
        <w:t xml:space="preserve"> Стиль отношений учителя и учащихся - сотрудничество, что привело к успешному формированию результата урока.</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b/>
          <w:bCs/>
          <w:color w:val="181818"/>
          <w:sz w:val="28"/>
          <w:szCs w:val="28"/>
        </w:rPr>
        <w:t>5. Оценка конечного результата урока.</w:t>
      </w:r>
    </w:p>
    <w:p w:rsidR="00E4137C" w:rsidRPr="00E4137C"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lastRenderedPageBreak/>
        <w:t>В целом урок прошёл успешно, учащиеся получили знания о кл</w:t>
      </w:r>
      <w:r w:rsidR="00E4137C" w:rsidRPr="00E4137C">
        <w:rPr>
          <w:color w:val="181818"/>
          <w:sz w:val="28"/>
          <w:szCs w:val="28"/>
        </w:rPr>
        <w:t>ассификации и свойствах оксидов</w:t>
      </w:r>
      <w:r w:rsidRPr="00E4137C">
        <w:rPr>
          <w:color w:val="181818"/>
          <w:sz w:val="28"/>
          <w:szCs w:val="28"/>
        </w:rPr>
        <w:t>. Поставленные цели и задачи урока выполнились в полном объёме.</w:t>
      </w:r>
    </w:p>
    <w:p w:rsidR="003E7EEA" w:rsidRPr="00E4137C" w:rsidRDefault="003E7EEA" w:rsidP="00E4137C">
      <w:pPr>
        <w:pStyle w:val="a3"/>
        <w:shd w:val="clear" w:color="auto" w:fill="FFFFFF"/>
        <w:spacing w:before="0" w:beforeAutospacing="0" w:after="0" w:afterAutospacing="0"/>
        <w:jc w:val="both"/>
        <w:rPr>
          <w:color w:val="181818"/>
          <w:sz w:val="28"/>
          <w:szCs w:val="28"/>
        </w:rPr>
      </w:pPr>
      <w:r w:rsidRPr="00E4137C">
        <w:rPr>
          <w:color w:val="181818"/>
          <w:sz w:val="28"/>
          <w:szCs w:val="28"/>
        </w:rPr>
        <w:t>При планировании последующих уроков учителю точнее продумывать этапы урока – их временной отрезок.</w:t>
      </w:r>
    </w:p>
    <w:p w:rsidR="00E21ABC" w:rsidRDefault="00E21ABC" w:rsidP="003E7EEA">
      <w:pPr>
        <w:spacing w:line="360" w:lineRule="auto"/>
        <w:jc w:val="both"/>
        <w:rPr>
          <w:rFonts w:ascii="Times New Roman" w:hAnsi="Times New Roman" w:cs="Times New Roman"/>
          <w:b/>
          <w:bCs/>
          <w:color w:val="181818"/>
          <w:sz w:val="28"/>
          <w:szCs w:val="28"/>
        </w:rPr>
      </w:pPr>
    </w:p>
    <w:p w:rsidR="00E4137C" w:rsidRDefault="00E4137C" w:rsidP="003E7EEA">
      <w:pPr>
        <w:spacing w:line="360" w:lineRule="auto"/>
        <w:jc w:val="both"/>
        <w:rPr>
          <w:rFonts w:ascii="Times New Roman" w:hAnsi="Times New Roman" w:cs="Times New Roman"/>
          <w:b/>
          <w:bCs/>
          <w:color w:val="181818"/>
          <w:sz w:val="28"/>
          <w:szCs w:val="28"/>
        </w:rPr>
      </w:pPr>
    </w:p>
    <w:p w:rsidR="00E4137C" w:rsidRDefault="00E4137C"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p>
    <w:p w:rsidR="00D93055" w:rsidRDefault="00D93055" w:rsidP="003E7EEA">
      <w:pPr>
        <w:spacing w:line="360" w:lineRule="auto"/>
        <w:jc w:val="both"/>
        <w:rPr>
          <w:rFonts w:ascii="Times New Roman" w:hAnsi="Times New Roman" w:cs="Times New Roman"/>
          <w:b/>
          <w:bCs/>
          <w:color w:val="181818"/>
          <w:sz w:val="28"/>
          <w:szCs w:val="28"/>
        </w:rPr>
      </w:pPr>
      <w:bookmarkStart w:id="0" w:name="_GoBack"/>
      <w:bookmarkEnd w:id="0"/>
    </w:p>
    <w:p w:rsidR="00E4137C" w:rsidRPr="003E7EEA" w:rsidRDefault="00E4137C" w:rsidP="003E7EEA">
      <w:pPr>
        <w:spacing w:line="360" w:lineRule="auto"/>
        <w:jc w:val="both"/>
        <w:rPr>
          <w:rFonts w:ascii="Times New Roman" w:hAnsi="Times New Roman" w:cs="Times New Roman"/>
          <w:b/>
          <w:bCs/>
          <w:color w:val="181818"/>
          <w:sz w:val="28"/>
          <w:szCs w:val="28"/>
        </w:rPr>
      </w:pPr>
    </w:p>
    <w:p w:rsidR="00E21ABC" w:rsidRPr="003E7EEA" w:rsidRDefault="00F61C4F" w:rsidP="003E7EEA">
      <w:pPr>
        <w:spacing w:line="360" w:lineRule="auto"/>
        <w:jc w:val="both"/>
        <w:rPr>
          <w:rFonts w:ascii="Times New Roman" w:hAnsi="Times New Roman" w:cs="Times New Roman"/>
          <w:b/>
          <w:sz w:val="28"/>
          <w:szCs w:val="28"/>
        </w:rPr>
      </w:pPr>
      <w:r w:rsidRPr="003E7EEA">
        <w:rPr>
          <w:rFonts w:ascii="Times New Roman" w:hAnsi="Times New Roman" w:cs="Times New Roman"/>
          <w:b/>
          <w:bCs/>
          <w:color w:val="181818"/>
          <w:sz w:val="28"/>
          <w:szCs w:val="28"/>
        </w:rPr>
        <w:t>Тема урока:</w:t>
      </w:r>
      <w:r w:rsidRPr="003E7EEA">
        <w:rPr>
          <w:rFonts w:ascii="Times New Roman" w:hAnsi="Times New Roman" w:cs="Times New Roman"/>
          <w:color w:val="181818"/>
          <w:sz w:val="28"/>
          <w:szCs w:val="28"/>
        </w:rPr>
        <w:t> </w:t>
      </w:r>
      <w:r w:rsidR="00E21ABC" w:rsidRPr="003E7EEA">
        <w:rPr>
          <w:rFonts w:ascii="Times New Roman" w:hAnsi="Times New Roman" w:cs="Times New Roman"/>
          <w:b/>
          <w:sz w:val="28"/>
          <w:szCs w:val="28"/>
        </w:rPr>
        <w:t>"Важнейшие классы неорганических веществ.</w:t>
      </w:r>
    </w:p>
    <w:p w:rsidR="00E21ABC" w:rsidRPr="003E7EEA" w:rsidRDefault="00E21ABC" w:rsidP="003E7EEA">
      <w:pPr>
        <w:spacing w:line="360" w:lineRule="auto"/>
        <w:jc w:val="both"/>
        <w:rPr>
          <w:rFonts w:ascii="Times New Roman" w:hAnsi="Times New Roman" w:cs="Times New Roman"/>
          <w:b/>
          <w:sz w:val="28"/>
          <w:szCs w:val="28"/>
        </w:rPr>
      </w:pPr>
      <w:r w:rsidRPr="003E7EEA">
        <w:rPr>
          <w:rFonts w:ascii="Times New Roman" w:hAnsi="Times New Roman" w:cs="Times New Roman"/>
          <w:b/>
          <w:sz w:val="28"/>
          <w:szCs w:val="28"/>
        </w:rPr>
        <w:t>Оксиды: классификация, номенклатура, свойства, применение "</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b/>
          <w:bCs/>
          <w:color w:val="181818"/>
          <w:sz w:val="28"/>
          <w:szCs w:val="28"/>
        </w:rPr>
        <w:t>Тип урока</w:t>
      </w:r>
      <w:r w:rsidRPr="003E7EEA">
        <w:rPr>
          <w:color w:val="181818"/>
          <w:sz w:val="28"/>
          <w:szCs w:val="28"/>
        </w:rPr>
        <w:t>: «открытие» новых знаний.</w:t>
      </w:r>
    </w:p>
    <w:p w:rsidR="00E21ABC" w:rsidRPr="003E7EEA" w:rsidRDefault="00E21ABC" w:rsidP="003E7EEA">
      <w:pPr>
        <w:jc w:val="both"/>
        <w:rPr>
          <w:rFonts w:ascii="Times New Roman" w:hAnsi="Times New Roman" w:cs="Times New Roman"/>
          <w:sz w:val="28"/>
          <w:szCs w:val="28"/>
        </w:rPr>
      </w:pPr>
      <w:r w:rsidRPr="003E7EEA">
        <w:rPr>
          <w:rFonts w:ascii="Times New Roman" w:hAnsi="Times New Roman" w:cs="Times New Roman"/>
          <w:b/>
          <w:sz w:val="28"/>
          <w:szCs w:val="28"/>
        </w:rPr>
        <w:t>Цели урока:</w:t>
      </w:r>
      <w:r w:rsidRPr="003E7EEA">
        <w:rPr>
          <w:rFonts w:ascii="Times New Roman" w:hAnsi="Times New Roman" w:cs="Times New Roman"/>
          <w:sz w:val="28"/>
          <w:szCs w:val="28"/>
        </w:rPr>
        <w:t xml:space="preserve"> ввести понятие об оксидах; рассмотреть состав, номенклатуру, классификацию и физические свойства оксидов.</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b/>
          <w:bCs/>
          <w:color w:val="333333"/>
          <w:sz w:val="28"/>
          <w:szCs w:val="28"/>
        </w:rPr>
        <w:t>Задачи: Задачи урока:</w:t>
      </w:r>
    </w:p>
    <w:p w:rsidR="00E21ABC" w:rsidRPr="003E7EEA" w:rsidRDefault="00E21ABC" w:rsidP="003E7EEA">
      <w:pPr>
        <w:numPr>
          <w:ilvl w:val="0"/>
          <w:numId w:val="7"/>
        </w:numPr>
        <w:spacing w:after="0" w:line="240" w:lineRule="auto"/>
        <w:jc w:val="both"/>
        <w:rPr>
          <w:rFonts w:ascii="Times New Roman" w:hAnsi="Times New Roman" w:cs="Times New Roman"/>
          <w:bCs/>
          <w:i/>
          <w:sz w:val="28"/>
          <w:szCs w:val="28"/>
        </w:rPr>
      </w:pPr>
      <w:r w:rsidRPr="003E7EEA">
        <w:rPr>
          <w:rFonts w:ascii="Times New Roman" w:hAnsi="Times New Roman" w:cs="Times New Roman"/>
          <w:bCs/>
          <w:i/>
          <w:sz w:val="28"/>
          <w:szCs w:val="28"/>
        </w:rPr>
        <w:t>Образовательные задачи:</w:t>
      </w:r>
    </w:p>
    <w:p w:rsidR="00E21ABC" w:rsidRPr="003E7EEA" w:rsidRDefault="00E21ABC" w:rsidP="003E7EEA">
      <w:pPr>
        <w:numPr>
          <w:ilvl w:val="0"/>
          <w:numId w:val="4"/>
        </w:numPr>
        <w:spacing w:after="0" w:line="240" w:lineRule="auto"/>
        <w:jc w:val="both"/>
        <w:rPr>
          <w:rFonts w:ascii="Times New Roman" w:hAnsi="Times New Roman" w:cs="Times New Roman"/>
          <w:bCs/>
          <w:sz w:val="28"/>
          <w:szCs w:val="28"/>
        </w:rPr>
      </w:pPr>
      <w:r w:rsidRPr="003E7EEA">
        <w:rPr>
          <w:rFonts w:ascii="Times New Roman" w:hAnsi="Times New Roman" w:cs="Times New Roman"/>
          <w:bCs/>
          <w:sz w:val="28"/>
          <w:szCs w:val="28"/>
        </w:rPr>
        <w:t>дать понятие об оксидах</w:t>
      </w:r>
    </w:p>
    <w:p w:rsidR="00E21ABC" w:rsidRPr="003E7EEA" w:rsidRDefault="00E21ABC" w:rsidP="003E7EEA">
      <w:pPr>
        <w:numPr>
          <w:ilvl w:val="0"/>
          <w:numId w:val="4"/>
        </w:numPr>
        <w:spacing w:after="0" w:line="240" w:lineRule="auto"/>
        <w:jc w:val="both"/>
        <w:rPr>
          <w:rFonts w:ascii="Times New Roman" w:hAnsi="Times New Roman" w:cs="Times New Roman"/>
          <w:bCs/>
          <w:sz w:val="28"/>
          <w:szCs w:val="28"/>
        </w:rPr>
      </w:pPr>
      <w:r w:rsidRPr="003E7EEA">
        <w:rPr>
          <w:rFonts w:ascii="Times New Roman" w:hAnsi="Times New Roman" w:cs="Times New Roman"/>
          <w:bCs/>
          <w:sz w:val="28"/>
          <w:szCs w:val="28"/>
        </w:rPr>
        <w:t>продолжить формирование умения составлять формулы веществ, используя валентность элементов, названия веществ.</w:t>
      </w:r>
    </w:p>
    <w:p w:rsidR="00E21ABC" w:rsidRPr="003E7EEA" w:rsidRDefault="00E21ABC" w:rsidP="003E7EEA">
      <w:pPr>
        <w:numPr>
          <w:ilvl w:val="0"/>
          <w:numId w:val="4"/>
        </w:numPr>
        <w:spacing w:after="0" w:line="240" w:lineRule="auto"/>
        <w:jc w:val="both"/>
        <w:rPr>
          <w:rFonts w:ascii="Times New Roman" w:hAnsi="Times New Roman" w:cs="Times New Roman"/>
          <w:bCs/>
          <w:sz w:val="28"/>
          <w:szCs w:val="28"/>
        </w:rPr>
      </w:pPr>
      <w:r w:rsidRPr="003E7EEA">
        <w:rPr>
          <w:rFonts w:ascii="Times New Roman" w:hAnsi="Times New Roman" w:cs="Times New Roman"/>
          <w:bCs/>
          <w:sz w:val="28"/>
          <w:szCs w:val="28"/>
        </w:rPr>
        <w:t>закрепить знания химической номенклатуры для бинарных соединений</w:t>
      </w:r>
    </w:p>
    <w:p w:rsidR="00E21ABC" w:rsidRPr="003E7EEA" w:rsidRDefault="00E21ABC" w:rsidP="003E7EEA">
      <w:pPr>
        <w:numPr>
          <w:ilvl w:val="0"/>
          <w:numId w:val="4"/>
        </w:numPr>
        <w:spacing w:after="80" w:line="240" w:lineRule="auto"/>
        <w:ind w:left="714" w:hanging="357"/>
        <w:jc w:val="both"/>
        <w:rPr>
          <w:rFonts w:ascii="Times New Roman" w:hAnsi="Times New Roman" w:cs="Times New Roman"/>
          <w:bCs/>
          <w:sz w:val="28"/>
          <w:szCs w:val="28"/>
        </w:rPr>
      </w:pPr>
      <w:r w:rsidRPr="003E7EEA">
        <w:rPr>
          <w:rFonts w:ascii="Times New Roman" w:hAnsi="Times New Roman" w:cs="Times New Roman"/>
          <w:bCs/>
          <w:sz w:val="28"/>
          <w:szCs w:val="28"/>
        </w:rPr>
        <w:t>показать значение оксидов в природе и жизни человека.</w:t>
      </w:r>
    </w:p>
    <w:p w:rsidR="00E21ABC" w:rsidRPr="003E7EEA" w:rsidRDefault="00E21ABC" w:rsidP="003E7EEA">
      <w:pPr>
        <w:numPr>
          <w:ilvl w:val="0"/>
          <w:numId w:val="7"/>
        </w:numPr>
        <w:spacing w:after="0" w:line="240" w:lineRule="auto"/>
        <w:jc w:val="both"/>
        <w:rPr>
          <w:rFonts w:ascii="Times New Roman" w:hAnsi="Times New Roman" w:cs="Times New Roman"/>
          <w:bCs/>
          <w:i/>
          <w:sz w:val="28"/>
          <w:szCs w:val="28"/>
        </w:rPr>
      </w:pPr>
      <w:r w:rsidRPr="003E7EEA">
        <w:rPr>
          <w:rFonts w:ascii="Times New Roman" w:hAnsi="Times New Roman" w:cs="Times New Roman"/>
          <w:bCs/>
          <w:i/>
          <w:sz w:val="28"/>
          <w:szCs w:val="28"/>
        </w:rPr>
        <w:t>Развивающие задачи:</w:t>
      </w:r>
    </w:p>
    <w:p w:rsidR="00E21ABC" w:rsidRPr="003E7EEA" w:rsidRDefault="00E21ABC" w:rsidP="003E7EEA">
      <w:pPr>
        <w:numPr>
          <w:ilvl w:val="0"/>
          <w:numId w:val="5"/>
        </w:numPr>
        <w:spacing w:after="0" w:line="240" w:lineRule="auto"/>
        <w:jc w:val="both"/>
        <w:rPr>
          <w:rFonts w:ascii="Times New Roman" w:hAnsi="Times New Roman" w:cs="Times New Roman"/>
          <w:bCs/>
          <w:sz w:val="28"/>
          <w:szCs w:val="28"/>
        </w:rPr>
      </w:pPr>
      <w:r w:rsidRPr="003E7EEA">
        <w:rPr>
          <w:rFonts w:ascii="Times New Roman" w:hAnsi="Times New Roman" w:cs="Times New Roman"/>
          <w:bCs/>
          <w:sz w:val="28"/>
          <w:szCs w:val="28"/>
        </w:rPr>
        <w:t xml:space="preserve">Развивать речевые навыки, </w:t>
      </w:r>
      <w:r w:rsidRPr="003E7EEA">
        <w:rPr>
          <w:rFonts w:ascii="Times New Roman" w:hAnsi="Times New Roman" w:cs="Times New Roman"/>
          <w:color w:val="181818"/>
          <w:sz w:val="28"/>
          <w:szCs w:val="28"/>
          <w:shd w:val="clear" w:color="auto" w:fill="FFFFFF"/>
        </w:rPr>
        <w:t>развивать умение сравнивать, анализировать, обобщать, делать выводы</w:t>
      </w:r>
    </w:p>
    <w:p w:rsidR="00E21ABC" w:rsidRPr="003E7EEA" w:rsidRDefault="00E21ABC" w:rsidP="003E7EEA">
      <w:pPr>
        <w:numPr>
          <w:ilvl w:val="0"/>
          <w:numId w:val="5"/>
        </w:numPr>
        <w:spacing w:after="0" w:line="240" w:lineRule="auto"/>
        <w:jc w:val="both"/>
        <w:rPr>
          <w:rFonts w:ascii="Times New Roman" w:hAnsi="Times New Roman" w:cs="Times New Roman"/>
          <w:bCs/>
          <w:sz w:val="28"/>
          <w:szCs w:val="28"/>
        </w:rPr>
      </w:pPr>
      <w:r w:rsidRPr="003E7EEA">
        <w:rPr>
          <w:rFonts w:ascii="Times New Roman" w:hAnsi="Times New Roman" w:cs="Times New Roman"/>
          <w:bCs/>
          <w:sz w:val="28"/>
          <w:szCs w:val="28"/>
        </w:rPr>
        <w:t>Развивать умение работать коллективно</w:t>
      </w:r>
    </w:p>
    <w:p w:rsidR="00E21ABC" w:rsidRPr="003E7EEA" w:rsidRDefault="00E21ABC" w:rsidP="003E7EEA">
      <w:pPr>
        <w:numPr>
          <w:ilvl w:val="0"/>
          <w:numId w:val="5"/>
        </w:numPr>
        <w:spacing w:after="80" w:line="240" w:lineRule="auto"/>
        <w:ind w:left="714" w:hanging="357"/>
        <w:jc w:val="both"/>
        <w:rPr>
          <w:rFonts w:ascii="Times New Roman" w:hAnsi="Times New Roman" w:cs="Times New Roman"/>
          <w:bCs/>
          <w:sz w:val="28"/>
          <w:szCs w:val="28"/>
        </w:rPr>
      </w:pPr>
      <w:r w:rsidRPr="003E7EEA">
        <w:rPr>
          <w:rFonts w:ascii="Times New Roman" w:hAnsi="Times New Roman" w:cs="Times New Roman"/>
          <w:color w:val="181818"/>
          <w:sz w:val="28"/>
          <w:szCs w:val="28"/>
          <w:shd w:val="clear" w:color="auto" w:fill="FFFFFF"/>
        </w:rPr>
        <w:t>развивать познавательный интерес</w:t>
      </w:r>
    </w:p>
    <w:p w:rsidR="00E21ABC" w:rsidRPr="003E7EEA" w:rsidRDefault="00E21ABC" w:rsidP="003E7EEA">
      <w:pPr>
        <w:numPr>
          <w:ilvl w:val="0"/>
          <w:numId w:val="5"/>
        </w:numPr>
        <w:spacing w:after="80" w:line="240" w:lineRule="auto"/>
        <w:ind w:left="714" w:hanging="357"/>
        <w:jc w:val="both"/>
        <w:rPr>
          <w:rFonts w:ascii="Times New Roman" w:hAnsi="Times New Roman" w:cs="Times New Roman"/>
          <w:bCs/>
          <w:sz w:val="28"/>
          <w:szCs w:val="28"/>
        </w:rPr>
      </w:pPr>
      <w:r w:rsidRPr="003E7EEA">
        <w:rPr>
          <w:rFonts w:ascii="Times New Roman" w:hAnsi="Times New Roman" w:cs="Times New Roman"/>
          <w:bCs/>
          <w:sz w:val="28"/>
          <w:szCs w:val="28"/>
        </w:rPr>
        <w:t>Развивать интерес к химической науке</w:t>
      </w:r>
    </w:p>
    <w:p w:rsidR="00E21ABC" w:rsidRPr="003E7EEA" w:rsidRDefault="00E21ABC" w:rsidP="003E7EEA">
      <w:pPr>
        <w:numPr>
          <w:ilvl w:val="0"/>
          <w:numId w:val="7"/>
        </w:numPr>
        <w:spacing w:after="0" w:line="240" w:lineRule="auto"/>
        <w:jc w:val="both"/>
        <w:rPr>
          <w:rFonts w:ascii="Times New Roman" w:hAnsi="Times New Roman" w:cs="Times New Roman"/>
          <w:bCs/>
          <w:i/>
          <w:sz w:val="28"/>
          <w:szCs w:val="28"/>
        </w:rPr>
      </w:pPr>
      <w:r w:rsidRPr="003E7EEA">
        <w:rPr>
          <w:rFonts w:ascii="Times New Roman" w:hAnsi="Times New Roman" w:cs="Times New Roman"/>
          <w:bCs/>
          <w:i/>
          <w:sz w:val="28"/>
          <w:szCs w:val="28"/>
        </w:rPr>
        <w:t>Воспитательные задачи:</w:t>
      </w:r>
    </w:p>
    <w:p w:rsidR="00E21ABC" w:rsidRPr="003E7EEA" w:rsidRDefault="00E21ABC" w:rsidP="003E7EEA">
      <w:pPr>
        <w:numPr>
          <w:ilvl w:val="0"/>
          <w:numId w:val="6"/>
        </w:numPr>
        <w:spacing w:after="80" w:line="240" w:lineRule="auto"/>
        <w:ind w:left="714" w:hanging="357"/>
        <w:jc w:val="both"/>
        <w:rPr>
          <w:rFonts w:ascii="Times New Roman" w:hAnsi="Times New Roman" w:cs="Times New Roman"/>
          <w:bCs/>
          <w:sz w:val="28"/>
          <w:szCs w:val="28"/>
        </w:rPr>
      </w:pPr>
      <w:r w:rsidRPr="003E7EEA">
        <w:rPr>
          <w:rFonts w:ascii="Times New Roman" w:hAnsi="Times New Roman" w:cs="Times New Roman"/>
          <w:bCs/>
          <w:sz w:val="28"/>
          <w:szCs w:val="28"/>
        </w:rPr>
        <w:t>Воспитывать умение работать в атмосфере поиска, творчества, прививать чувство ответственности за выполненную работу, самостоятельность, общительность, коммуникабельность.</w:t>
      </w:r>
    </w:p>
    <w:p w:rsidR="00E21ABC" w:rsidRPr="003E7EEA" w:rsidRDefault="00E21ABC" w:rsidP="003E7EEA">
      <w:pPr>
        <w:numPr>
          <w:ilvl w:val="0"/>
          <w:numId w:val="7"/>
        </w:numPr>
        <w:spacing w:after="0" w:line="240" w:lineRule="auto"/>
        <w:jc w:val="both"/>
        <w:rPr>
          <w:rFonts w:ascii="Times New Roman" w:hAnsi="Times New Roman" w:cs="Times New Roman"/>
          <w:sz w:val="28"/>
          <w:szCs w:val="28"/>
        </w:rPr>
      </w:pPr>
      <w:proofErr w:type="spellStart"/>
      <w:r w:rsidRPr="003E7EEA">
        <w:rPr>
          <w:rFonts w:ascii="Times New Roman" w:hAnsi="Times New Roman" w:cs="Times New Roman"/>
          <w:i/>
          <w:sz w:val="28"/>
          <w:szCs w:val="28"/>
        </w:rPr>
        <w:t>Здоровьесберегающие</w:t>
      </w:r>
      <w:proofErr w:type="spellEnd"/>
      <w:r w:rsidRPr="003E7EEA">
        <w:rPr>
          <w:rFonts w:ascii="Times New Roman" w:hAnsi="Times New Roman" w:cs="Times New Roman"/>
          <w:sz w:val="28"/>
          <w:szCs w:val="28"/>
        </w:rPr>
        <w:t>: закрепить навыки безопасного обращения с веществами, которые человек использует  в повседневной жизни.</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b/>
          <w:bCs/>
          <w:color w:val="333333"/>
          <w:sz w:val="28"/>
          <w:szCs w:val="28"/>
        </w:rPr>
        <w:t>Планируемые предметные результаты:</w:t>
      </w:r>
    </w:p>
    <w:p w:rsidR="00E21ABC" w:rsidRPr="003E7EEA" w:rsidRDefault="00E21ABC" w:rsidP="003E7EEA">
      <w:pPr>
        <w:pStyle w:val="a3"/>
        <w:shd w:val="clear" w:color="auto" w:fill="FFFFFF"/>
        <w:spacing w:before="0" w:beforeAutospacing="0" w:after="0" w:afterAutospacing="0"/>
        <w:jc w:val="both"/>
        <w:rPr>
          <w:color w:val="181818"/>
          <w:sz w:val="28"/>
          <w:szCs w:val="28"/>
        </w:rPr>
      </w:pPr>
      <w:r w:rsidRPr="003E7EEA">
        <w:rPr>
          <w:b/>
          <w:sz w:val="28"/>
          <w:szCs w:val="28"/>
        </w:rPr>
        <w:t xml:space="preserve">Предметные. </w:t>
      </w:r>
      <w:r w:rsidRPr="003E7EEA">
        <w:rPr>
          <w:color w:val="181818"/>
          <w:sz w:val="28"/>
          <w:szCs w:val="28"/>
        </w:rPr>
        <w:t>Давать определение «оксиды», распознавать оксиды среди других веществ, составлять формулы оксидов и называть их, описывать физические свойства оксидов</w:t>
      </w:r>
      <w:r w:rsidRPr="003E7EEA">
        <w:rPr>
          <w:sz w:val="28"/>
          <w:szCs w:val="28"/>
        </w:rPr>
        <w:t xml:space="preserve"> Умение определять понятия </w:t>
      </w:r>
      <w:r w:rsidRPr="003E7EEA">
        <w:rPr>
          <w:sz w:val="28"/>
          <w:szCs w:val="28"/>
        </w:rPr>
        <w:lastRenderedPageBreak/>
        <w:t>«несолеобразующие оксиды», «солеобразующие оксиды», «</w:t>
      </w:r>
      <w:proofErr w:type="spellStart"/>
      <w:r w:rsidRPr="003E7EEA">
        <w:rPr>
          <w:sz w:val="28"/>
          <w:szCs w:val="28"/>
        </w:rPr>
        <w:t>осно́вные</w:t>
      </w:r>
      <w:proofErr w:type="spellEnd"/>
      <w:r w:rsidRPr="003E7EEA">
        <w:rPr>
          <w:sz w:val="28"/>
          <w:szCs w:val="28"/>
        </w:rPr>
        <w:t xml:space="preserve"> оксиды», «кислотные оксиды». </w:t>
      </w:r>
    </w:p>
    <w:p w:rsidR="00E21ABC" w:rsidRPr="003E7EEA" w:rsidRDefault="00E21ABC" w:rsidP="003E7EEA">
      <w:pPr>
        <w:pStyle w:val="a3"/>
        <w:shd w:val="clear" w:color="auto" w:fill="FFFFFF"/>
        <w:spacing w:before="0" w:beforeAutospacing="0" w:after="0" w:afterAutospacing="0" w:line="168" w:lineRule="atLeast"/>
        <w:jc w:val="both"/>
        <w:rPr>
          <w:color w:val="181818"/>
          <w:sz w:val="28"/>
          <w:szCs w:val="28"/>
        </w:rPr>
      </w:pPr>
      <w:proofErr w:type="spellStart"/>
      <w:r w:rsidRPr="003E7EEA">
        <w:rPr>
          <w:b/>
          <w:bCs/>
          <w:color w:val="181818"/>
          <w:sz w:val="28"/>
          <w:szCs w:val="28"/>
        </w:rPr>
        <w:t>Метапредметные</w:t>
      </w:r>
      <w:proofErr w:type="spellEnd"/>
      <w:r w:rsidRPr="003E7EEA">
        <w:rPr>
          <w:b/>
          <w:bCs/>
          <w:color w:val="181818"/>
          <w:sz w:val="28"/>
          <w:szCs w:val="28"/>
        </w:rPr>
        <w:t>:</w:t>
      </w:r>
    </w:p>
    <w:p w:rsidR="00E21ABC" w:rsidRPr="00E21ABC" w:rsidRDefault="00E21ABC" w:rsidP="003E7EEA">
      <w:pPr>
        <w:shd w:val="clear" w:color="auto" w:fill="FFFFFF"/>
        <w:spacing w:after="0" w:line="315" w:lineRule="atLeast"/>
        <w:jc w:val="both"/>
        <w:rPr>
          <w:rFonts w:ascii="Times New Roman" w:eastAsia="Times New Roman" w:hAnsi="Times New Roman" w:cs="Times New Roman"/>
          <w:color w:val="181818"/>
          <w:sz w:val="28"/>
          <w:szCs w:val="28"/>
          <w:lang w:eastAsia="ru-RU"/>
        </w:rPr>
      </w:pPr>
      <w:r w:rsidRPr="00E21ABC">
        <w:rPr>
          <w:rFonts w:ascii="Times New Roman" w:eastAsia="Times New Roman" w:hAnsi="Times New Roman" w:cs="Times New Roman"/>
          <w:b/>
          <w:bCs/>
          <w:color w:val="181818"/>
          <w:sz w:val="28"/>
          <w:szCs w:val="28"/>
          <w:lang w:eastAsia="ru-RU"/>
        </w:rPr>
        <w:t>регулятивные: </w:t>
      </w:r>
      <w:r w:rsidRPr="00E21ABC">
        <w:rPr>
          <w:rFonts w:ascii="Times New Roman" w:eastAsia="Times New Roman" w:hAnsi="Times New Roman" w:cs="Times New Roman"/>
          <w:color w:val="181818"/>
          <w:sz w:val="28"/>
          <w:szCs w:val="28"/>
          <w:lang w:eastAsia="ru-RU"/>
        </w:rPr>
        <w:t>умение планировать и регулировать свою деятельность, самостоятельно планировать пути достижения цели, владение основами самоконтроля и самооценки;</w:t>
      </w:r>
    </w:p>
    <w:p w:rsidR="00E21ABC" w:rsidRPr="00E21ABC" w:rsidRDefault="00E21ABC" w:rsidP="003E7EEA">
      <w:pPr>
        <w:shd w:val="clear" w:color="auto" w:fill="FFFFFF"/>
        <w:spacing w:after="0" w:line="315" w:lineRule="atLeast"/>
        <w:jc w:val="both"/>
        <w:rPr>
          <w:rFonts w:ascii="Times New Roman" w:eastAsia="Times New Roman" w:hAnsi="Times New Roman" w:cs="Times New Roman"/>
          <w:color w:val="181818"/>
          <w:sz w:val="28"/>
          <w:szCs w:val="28"/>
          <w:lang w:eastAsia="ru-RU"/>
        </w:rPr>
      </w:pPr>
      <w:r w:rsidRPr="00E21ABC">
        <w:rPr>
          <w:rFonts w:ascii="Times New Roman" w:eastAsia="Times New Roman" w:hAnsi="Times New Roman" w:cs="Times New Roman"/>
          <w:b/>
          <w:bCs/>
          <w:color w:val="181818"/>
          <w:sz w:val="28"/>
          <w:szCs w:val="28"/>
          <w:lang w:eastAsia="ru-RU"/>
        </w:rPr>
        <w:t>коммуникативные: </w:t>
      </w:r>
      <w:r w:rsidRPr="00E21ABC">
        <w:rPr>
          <w:rFonts w:ascii="Times New Roman" w:eastAsia="Times New Roman" w:hAnsi="Times New Roman" w:cs="Times New Roman"/>
          <w:color w:val="181818"/>
          <w:sz w:val="28"/>
          <w:szCs w:val="28"/>
          <w:lang w:eastAsia="ru-RU"/>
        </w:rPr>
        <w:t>готовность получать необходимую информацию, отстаивать свою точку зрения в диалоге и в выступлении, выдвигать гипотезу, доказательства, продуктивно взаимодействовать со своими партнерами,</w:t>
      </w:r>
      <w:r w:rsidRPr="00E21ABC">
        <w:rPr>
          <w:rFonts w:ascii="Times New Roman" w:eastAsia="Times New Roman" w:hAnsi="Times New Roman" w:cs="Times New Roman"/>
          <w:b/>
          <w:bCs/>
          <w:color w:val="181818"/>
          <w:sz w:val="28"/>
          <w:szCs w:val="28"/>
          <w:lang w:eastAsia="ru-RU"/>
        </w:rPr>
        <w:t> </w:t>
      </w:r>
      <w:r w:rsidRPr="00E21ABC">
        <w:rPr>
          <w:rFonts w:ascii="Times New Roman" w:eastAsia="Times New Roman" w:hAnsi="Times New Roman" w:cs="Times New Roman"/>
          <w:color w:val="181818"/>
          <w:sz w:val="28"/>
          <w:szCs w:val="28"/>
          <w:lang w:eastAsia="ru-RU"/>
        </w:rPr>
        <w:t>владение</w:t>
      </w:r>
    </w:p>
    <w:p w:rsidR="00E21ABC" w:rsidRPr="003E7EEA" w:rsidRDefault="00E21ABC" w:rsidP="003E7EEA">
      <w:pPr>
        <w:jc w:val="both"/>
        <w:rPr>
          <w:rFonts w:ascii="Times New Roman" w:hAnsi="Times New Roman" w:cs="Times New Roman"/>
          <w:sz w:val="28"/>
          <w:szCs w:val="28"/>
        </w:rPr>
      </w:pPr>
      <w:r w:rsidRPr="003E7EEA">
        <w:rPr>
          <w:rFonts w:ascii="Times New Roman" w:hAnsi="Times New Roman" w:cs="Times New Roman"/>
          <w:b/>
          <w:sz w:val="28"/>
          <w:szCs w:val="28"/>
        </w:rPr>
        <w:t>Личностные</w:t>
      </w:r>
      <w:r w:rsidRPr="003E7EEA">
        <w:rPr>
          <w:rFonts w:ascii="Times New Roman" w:hAnsi="Times New Roman" w:cs="Times New Roman"/>
          <w:sz w:val="28"/>
          <w:szCs w:val="28"/>
        </w:rPr>
        <w:t xml:space="preserve">. Ответственное отношение к учению. </w:t>
      </w:r>
      <w:r w:rsidRPr="003E7EEA">
        <w:rPr>
          <w:rFonts w:ascii="Times New Roman" w:hAnsi="Times New Roman" w:cs="Times New Roman"/>
          <w:color w:val="181818"/>
          <w:sz w:val="28"/>
          <w:szCs w:val="28"/>
          <w:shd w:val="clear" w:color="auto" w:fill="FFFFFF"/>
        </w:rPr>
        <w:t>Развитие познавательных интересов, интеллектуальных и творческих способностей</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proofErr w:type="spellStart"/>
      <w:r w:rsidRPr="003E7EEA">
        <w:rPr>
          <w:b/>
          <w:bCs/>
          <w:color w:val="333333"/>
          <w:sz w:val="28"/>
          <w:szCs w:val="28"/>
        </w:rPr>
        <w:t>Метапредметные</w:t>
      </w:r>
      <w:proofErr w:type="spellEnd"/>
      <w:r w:rsidRPr="003E7EEA">
        <w:rPr>
          <w:b/>
          <w:bCs/>
          <w:color w:val="333333"/>
          <w:sz w:val="28"/>
          <w:szCs w:val="28"/>
        </w:rPr>
        <w:t>:</w:t>
      </w:r>
      <w:r w:rsidRPr="003E7EEA">
        <w:rPr>
          <w:color w:val="333333"/>
          <w:sz w:val="28"/>
          <w:szCs w:val="28"/>
        </w:rPr>
        <w:t> организовывать свою учебную деятельность через полагание, планирование, контроль и самоконтроль процесса и результата учебной деятельности. Уметь слушать и вступать в диалог, задавать вопросы, необходимые для организации собственной деятельности</w:t>
      </w:r>
    </w:p>
    <w:p w:rsidR="00E21ABC" w:rsidRPr="003E7EEA" w:rsidRDefault="00E21ABC" w:rsidP="003E7EEA">
      <w:pPr>
        <w:pStyle w:val="a3"/>
        <w:shd w:val="clear" w:color="auto" w:fill="FFFFFF"/>
        <w:spacing w:before="0" w:beforeAutospacing="0" w:after="0" w:afterAutospacing="0" w:line="242" w:lineRule="atLeast"/>
        <w:jc w:val="both"/>
        <w:rPr>
          <w:color w:val="181818"/>
          <w:sz w:val="28"/>
          <w:szCs w:val="28"/>
        </w:rPr>
      </w:pPr>
    </w:p>
    <w:p w:rsidR="00F61C4F" w:rsidRPr="003E7EEA" w:rsidRDefault="00E21ABC"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 xml:space="preserve">Урок по теме «Важнейшие классы неорганических веществ. Оксиды. Классификация. Свойства и применение» </w:t>
      </w:r>
      <w:r w:rsidR="00F61C4F" w:rsidRPr="003E7EEA">
        <w:rPr>
          <w:color w:val="181818"/>
          <w:sz w:val="28"/>
          <w:szCs w:val="28"/>
        </w:rPr>
        <w:t xml:space="preserve">Урок «открытия новых знаний». Цель и поставленные учебные задачи соответствовали теме урока и были направлены на сотворчество с учениками на достижение личностных, предметных и </w:t>
      </w:r>
      <w:proofErr w:type="spellStart"/>
      <w:r w:rsidR="00F61C4F" w:rsidRPr="003E7EEA">
        <w:rPr>
          <w:color w:val="181818"/>
          <w:sz w:val="28"/>
          <w:szCs w:val="28"/>
        </w:rPr>
        <w:t>метапредметных</w:t>
      </w:r>
      <w:proofErr w:type="spellEnd"/>
      <w:r w:rsidR="00F61C4F" w:rsidRPr="003E7EEA">
        <w:rPr>
          <w:color w:val="181818"/>
          <w:sz w:val="28"/>
          <w:szCs w:val="28"/>
        </w:rPr>
        <w:t xml:space="preserve"> результатов.</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Основным в уроке является этап постановки проблемы. Детям было предложено самим сформулировать тему урока и определить цель, к которой они будут стремиться. Организованная данным образом работа позволила ученикам ориентироваться в своей системе знаний. Материал урока способствовал развитию познавательных способностей учащихся. Для повышения эффективности урока использовались мультимедийная презентация, разнообразный наглядный материал: конструктор «</w:t>
      </w:r>
      <w:proofErr w:type="spellStart"/>
      <w:r w:rsidRPr="003E7EEA">
        <w:rPr>
          <w:color w:val="181818"/>
          <w:sz w:val="28"/>
          <w:szCs w:val="28"/>
        </w:rPr>
        <w:t>Лего</w:t>
      </w:r>
      <w:proofErr w:type="spellEnd"/>
      <w:r w:rsidRPr="003E7EEA">
        <w:rPr>
          <w:color w:val="181818"/>
          <w:sz w:val="28"/>
          <w:szCs w:val="28"/>
        </w:rPr>
        <w:t xml:space="preserve">», пробковый круг, планшет, обучающая структура, </w:t>
      </w:r>
      <w:proofErr w:type="spellStart"/>
      <w:r w:rsidRPr="003E7EEA">
        <w:rPr>
          <w:color w:val="181818"/>
          <w:sz w:val="28"/>
          <w:szCs w:val="28"/>
        </w:rPr>
        <w:t>цветотерапия</w:t>
      </w:r>
      <w:proofErr w:type="spellEnd"/>
      <w:r w:rsidRPr="003E7EEA">
        <w:rPr>
          <w:color w:val="181818"/>
          <w:sz w:val="28"/>
          <w:szCs w:val="28"/>
        </w:rPr>
        <w:t xml:space="preserve"> заданий. Для проведения эксперимента использовался лимонный сок. В целях реализации школьного образовательного проекта «Шахматы в школе» на уроке использовалось практическое задание на шахматную тематику.</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 xml:space="preserve">Использованные активные и интерактивные методы обучения: проблемный, практический, экспериментальная деятельность, метод наглядности, метод самооценки способствовали активизации учебной деятельности учащихся, усвоению учебного материала, повышению познавательной мотивации. </w:t>
      </w:r>
      <w:proofErr w:type="spellStart"/>
      <w:r w:rsidRPr="003E7EEA">
        <w:rPr>
          <w:color w:val="181818"/>
          <w:sz w:val="28"/>
          <w:szCs w:val="28"/>
        </w:rPr>
        <w:t>Межпредметные</w:t>
      </w:r>
      <w:proofErr w:type="spellEnd"/>
      <w:r w:rsidRPr="003E7EEA">
        <w:rPr>
          <w:color w:val="181818"/>
          <w:sz w:val="28"/>
          <w:szCs w:val="28"/>
        </w:rPr>
        <w:t xml:space="preserve"> связи с русским языком, личным опытом учащихся обогатили содержание урока.</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В соответствии с темой, целью и задачами урока были выбраны оптимальные формы работы учащихся: фронтальная, групповая, индивидуальная.</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Урок построен в соответствии с ФГОС,</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lastRenderedPageBreak/>
        <w:t xml:space="preserve">с применением современных образовательных технологии: проблемного обучения, </w:t>
      </w:r>
      <w:proofErr w:type="spellStart"/>
      <w:r w:rsidRPr="003E7EEA">
        <w:rPr>
          <w:color w:val="181818"/>
          <w:sz w:val="28"/>
          <w:szCs w:val="28"/>
        </w:rPr>
        <w:t>здоровьесберегающие</w:t>
      </w:r>
      <w:proofErr w:type="spellEnd"/>
      <w:r w:rsidRPr="003E7EEA">
        <w:rPr>
          <w:color w:val="181818"/>
          <w:sz w:val="28"/>
          <w:szCs w:val="28"/>
        </w:rPr>
        <w:t xml:space="preserve">, игровые технологии, формирования критического мышления, </w:t>
      </w:r>
      <w:proofErr w:type="spellStart"/>
      <w:r w:rsidRPr="003E7EEA">
        <w:rPr>
          <w:color w:val="181818"/>
          <w:sz w:val="28"/>
          <w:szCs w:val="28"/>
        </w:rPr>
        <w:t>цветотерапия</w:t>
      </w:r>
      <w:proofErr w:type="spellEnd"/>
      <w:r w:rsidRPr="003E7EEA">
        <w:rPr>
          <w:color w:val="181818"/>
          <w:sz w:val="28"/>
          <w:szCs w:val="28"/>
        </w:rPr>
        <w:t>.</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Задания были подобраны таким образом, чтобы учащиеся на уроке выступили в роле мыслителей.</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На уроке был создан благоприятный климат, доброжелательный тон, позитивный настрой позволили детям комфортно чувствовать себя на уроке. Задания подобраны с учетом возрастных особенностей учеников.</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Выбранный темп учебной работы на уроке позволил добиться поставленных задач. Предложенные разнообразные задания носили как развивающий, так и воспитывающий характер. Интенсивность урока была оптимальной с учетом физических и психологических особенностей второклассников.</w:t>
      </w:r>
    </w:p>
    <w:p w:rsidR="00F61C4F" w:rsidRPr="003E7EEA" w:rsidRDefault="00F61C4F" w:rsidP="003E7EEA">
      <w:pPr>
        <w:pStyle w:val="a3"/>
        <w:shd w:val="clear" w:color="auto" w:fill="FFFFFF"/>
        <w:spacing w:before="0" w:beforeAutospacing="0" w:after="0" w:afterAutospacing="0" w:line="242" w:lineRule="atLeast"/>
        <w:jc w:val="both"/>
        <w:rPr>
          <w:color w:val="181818"/>
          <w:sz w:val="28"/>
          <w:szCs w:val="28"/>
        </w:rPr>
      </w:pPr>
      <w:r w:rsidRPr="003E7EEA">
        <w:rPr>
          <w:color w:val="181818"/>
          <w:sz w:val="28"/>
          <w:szCs w:val="28"/>
        </w:rPr>
        <w:t>Самооценка своей деятельности проводилась на всех этапах урока, для чего использовался маршрутный лист. Использованный элемент игровой технологии «Рефлексивный круг» позволил проверить осознанность данного материала. Учебное время на уроке использовалось эффективно, запланированный объем урока выполнен, запланированной цели и поставленных задач урок достиг.</w:t>
      </w:r>
    </w:p>
    <w:p w:rsidR="00731406" w:rsidRPr="009B786A" w:rsidRDefault="00731406" w:rsidP="003E7EEA">
      <w:pPr>
        <w:jc w:val="both"/>
        <w:rPr>
          <w:rFonts w:ascii="Times New Roman" w:hAnsi="Times New Roman" w:cs="Times New Roman"/>
          <w:sz w:val="28"/>
          <w:szCs w:val="28"/>
        </w:rPr>
      </w:pPr>
    </w:p>
    <w:sectPr w:rsidR="00731406" w:rsidRPr="009B786A" w:rsidSect="00F30F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35E39"/>
    <w:multiLevelType w:val="multilevel"/>
    <w:tmpl w:val="FB301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E40ECB"/>
    <w:multiLevelType w:val="multilevel"/>
    <w:tmpl w:val="5A84E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C50972"/>
    <w:multiLevelType w:val="multilevel"/>
    <w:tmpl w:val="98CA04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94194D"/>
    <w:multiLevelType w:val="hybridMultilevel"/>
    <w:tmpl w:val="E31A0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186998"/>
    <w:multiLevelType w:val="multilevel"/>
    <w:tmpl w:val="61BA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5B4FD1"/>
    <w:multiLevelType w:val="multilevel"/>
    <w:tmpl w:val="73D05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D45EEB"/>
    <w:multiLevelType w:val="multilevel"/>
    <w:tmpl w:val="7312F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0458E0"/>
    <w:multiLevelType w:val="multilevel"/>
    <w:tmpl w:val="BBAEA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B90262"/>
    <w:multiLevelType w:val="hybridMultilevel"/>
    <w:tmpl w:val="79843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177F50"/>
    <w:multiLevelType w:val="hybridMultilevel"/>
    <w:tmpl w:val="037061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4"/>
  </w:num>
  <w:num w:numId="4">
    <w:abstractNumId w:val="6"/>
  </w:num>
  <w:num w:numId="5">
    <w:abstractNumId w:val="1"/>
  </w:num>
  <w:num w:numId="6">
    <w:abstractNumId w:val="2"/>
  </w:num>
  <w:num w:numId="7">
    <w:abstractNumId w:val="9"/>
  </w:num>
  <w:num w:numId="8">
    <w:abstractNumId w:val="8"/>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proofState w:spelling="clean" w:grammar="clean"/>
  <w:defaultTabStop w:val="708"/>
  <w:characterSpacingControl w:val="doNotCompress"/>
  <w:compat/>
  <w:rsids>
    <w:rsidRoot w:val="00FC66AF"/>
    <w:rsid w:val="0006238F"/>
    <w:rsid w:val="003143C5"/>
    <w:rsid w:val="003E7EEA"/>
    <w:rsid w:val="004C60B0"/>
    <w:rsid w:val="00731406"/>
    <w:rsid w:val="007B5B5D"/>
    <w:rsid w:val="008A7476"/>
    <w:rsid w:val="009B786A"/>
    <w:rsid w:val="00D93055"/>
    <w:rsid w:val="00E21ABC"/>
    <w:rsid w:val="00E4137C"/>
    <w:rsid w:val="00F30F7F"/>
    <w:rsid w:val="00F61C4F"/>
    <w:rsid w:val="00FC6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F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1C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E7EEA"/>
    <w:pPr>
      <w:ind w:left="720"/>
      <w:contextualSpacing/>
    </w:pPr>
  </w:style>
  <w:style w:type="paragraph" w:styleId="a5">
    <w:name w:val="Balloon Text"/>
    <w:basedOn w:val="a"/>
    <w:link w:val="a6"/>
    <w:uiPriority w:val="99"/>
    <w:semiHidden/>
    <w:unhideWhenUsed/>
    <w:rsid w:val="00E4137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4137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05033121">
      <w:bodyDiv w:val="1"/>
      <w:marLeft w:val="0"/>
      <w:marRight w:val="0"/>
      <w:marTop w:val="0"/>
      <w:marBottom w:val="0"/>
      <w:divBdr>
        <w:top w:val="none" w:sz="0" w:space="0" w:color="auto"/>
        <w:left w:val="none" w:sz="0" w:space="0" w:color="auto"/>
        <w:bottom w:val="none" w:sz="0" w:space="0" w:color="auto"/>
        <w:right w:val="none" w:sz="0" w:space="0" w:color="auto"/>
      </w:divBdr>
    </w:div>
    <w:div w:id="1163619518">
      <w:bodyDiv w:val="1"/>
      <w:marLeft w:val="0"/>
      <w:marRight w:val="0"/>
      <w:marTop w:val="0"/>
      <w:marBottom w:val="0"/>
      <w:divBdr>
        <w:top w:val="none" w:sz="0" w:space="0" w:color="auto"/>
        <w:left w:val="none" w:sz="0" w:space="0" w:color="auto"/>
        <w:bottom w:val="none" w:sz="0" w:space="0" w:color="auto"/>
        <w:right w:val="none" w:sz="0" w:space="0" w:color="auto"/>
      </w:divBdr>
    </w:div>
    <w:div w:id="1354921313">
      <w:bodyDiv w:val="1"/>
      <w:marLeft w:val="0"/>
      <w:marRight w:val="0"/>
      <w:marTop w:val="0"/>
      <w:marBottom w:val="0"/>
      <w:divBdr>
        <w:top w:val="none" w:sz="0" w:space="0" w:color="auto"/>
        <w:left w:val="none" w:sz="0" w:space="0" w:color="auto"/>
        <w:bottom w:val="none" w:sz="0" w:space="0" w:color="auto"/>
        <w:right w:val="none" w:sz="0" w:space="0" w:color="auto"/>
      </w:divBdr>
    </w:div>
    <w:div w:id="21233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1777</Words>
  <Characters>10129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dc:creator>
  <cp:keywords/>
  <dc:description/>
  <cp:lastModifiedBy>Админ</cp:lastModifiedBy>
  <cp:revision>8</cp:revision>
  <cp:lastPrinted>2022-02-18T04:15:00Z</cp:lastPrinted>
  <dcterms:created xsi:type="dcterms:W3CDTF">2022-02-17T11:35:00Z</dcterms:created>
  <dcterms:modified xsi:type="dcterms:W3CDTF">2023-02-20T15:58:00Z</dcterms:modified>
</cp:coreProperties>
</file>